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ed008c" w:space="2" w:sz="8" w:val="single"/>
        </w:pBdr>
        <w:shd w:fill="0a5f8a" w:val="clear"/>
        <w:spacing w:after="0" w:before="0" w:lineRule="auto"/>
        <w:rPr>
          <w:color w:val="ffffff"/>
        </w:rPr>
      </w:pPr>
      <w:r w:rsidDel="00000000" w:rsidR="00000000" w:rsidRPr="00000000">
        <w:rPr>
          <w:b w:val="1"/>
          <w:bCs w:val="1"/>
          <w:color w:val="ffffff"/>
          <w:sz w:val="52"/>
          <w:szCs w:val="52"/>
          <w:rtl w:val="0"/>
        </w:rPr>
        <w:t xml:space="preserve"> </w:t>
      </w:r>
      <w:r w:rsidDel="00000000" w:rsidR="00000000" w:rsidRPr="00000000">
        <w:rPr>
          <w:rFonts w:ascii="Montserrat" w:cs="Montserrat" w:eastAsia="Montserrat" w:hAnsi="Montserrat"/>
          <w:b w:val="1"/>
          <w:bCs w:val="1"/>
          <w:color w:val="ffffff"/>
          <w:sz w:val="52"/>
          <w:szCs w:val="52"/>
          <w:rtl w:val="0"/>
        </w:rPr>
        <w:t xml:space="preserve">I3</w:t>
      </w:r>
      <w:r w:rsidDel="00000000" w:rsidR="00000000" w:rsidRPr="00000000">
        <w:rPr>
          <w:rFonts w:ascii="Montserrat" w:cs="Montserrat" w:eastAsia="Montserrat" w:hAnsi="Montserrat"/>
          <w:b w:val="1"/>
          <w:bCs w:val="1"/>
          <w:color w:val="ffffff"/>
          <w:sz w:val="28"/>
          <w:szCs w:val="28"/>
          <w:rtl w:val="0"/>
        </w:rPr>
        <w:t xml:space="preserve"> Response Flow Charts</w:t>
      </w:r>
      <w:r w:rsidDel="00000000" w:rsidR="00000000" w:rsidRPr="00000000">
        <w:rPr>
          <w:rtl w:val="0"/>
        </w:rPr>
      </w:r>
    </w:p>
    <w:p w:rsidR="00000000" w:rsidDel="00000000" w:rsidP="00000000" w:rsidRDefault="00000000" w:rsidRPr="00000000" w14:paraId="00000002">
      <w:pPr>
        <w:shd w:fill="0a5f8a" w:val="clear"/>
        <w:spacing w:after="200" w:before="0" w:lineRule="auto"/>
        <w:rPr/>
      </w:pPr>
      <w:r w:rsidDel="00000000" w:rsidR="00000000" w:rsidRPr="00000000">
        <w:rPr>
          <w:i w:val="1"/>
          <w:iCs w:val="1"/>
          <w:color w:val="b3d9f7"/>
          <w:sz w:val="18"/>
          <w:szCs w:val="18"/>
          <w:rtl w:val="0"/>
        </w:rPr>
        <w:t xml:space="preserve">  </w:t>
      </w:r>
      <w:r w:rsidDel="00000000" w:rsidR="00000000" w:rsidRPr="00000000">
        <w:rPr>
          <w:rFonts w:ascii="Montserrat" w:cs="Montserrat" w:eastAsia="Montserrat" w:hAnsi="Montserrat"/>
          <w:i w:val="1"/>
          <w:iCs w:val="1"/>
          <w:color w:val="b3d9f7"/>
          <w:sz w:val="18"/>
          <w:szCs w:val="18"/>
          <w:rtl w:val="0"/>
        </w:rPr>
        <w:t xml:space="preserve">Step-by-step response procedures for four safeguarding scenarios</w:t>
      </w:r>
      <w:r w:rsidDel="00000000" w:rsidR="00000000" w:rsidRPr="00000000">
        <w:rPr>
          <w:rtl w:val="0"/>
        </w:rPr>
      </w:r>
    </w:p>
    <w:p w:rsidR="00000000" w:rsidDel="00000000" w:rsidP="00000000" w:rsidRDefault="00000000" w:rsidRPr="00000000" w14:paraId="00000003">
      <w:pPr>
        <w:spacing w:after="80" w:before="0" w:lineRule="auto"/>
        <w:rPr/>
      </w:pPr>
      <w:r w:rsidDel="00000000" w:rsidR="00000000" w:rsidRPr="00000000">
        <w:rPr>
          <w:rtl w:val="0"/>
        </w:rPr>
      </w:r>
    </w:p>
    <w:tbl>
      <w:tblPr>
        <w:tblStyle w:val="Table1"/>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04">
            <w:pPr>
              <w:spacing w:after="40" w:before="0" w:lineRule="auto"/>
              <w:rPr/>
            </w:pPr>
            <w:r w:rsidDel="00000000" w:rsidR="00000000" w:rsidRPr="00000000">
              <w:rPr>
                <w:rFonts w:ascii="Montserrat" w:cs="Montserrat" w:eastAsia="Montserrat" w:hAnsi="Montserrat"/>
                <w:b w:val="1"/>
                <w:bCs w:val="1"/>
                <w:color w:val="0a5f8a"/>
                <w:rtl w:val="0"/>
              </w:rPr>
              <w:t xml:space="preserve">How to use these charts</w:t>
            </w:r>
            <w:r w:rsidDel="00000000" w:rsidR="00000000" w:rsidRPr="00000000">
              <w:rPr>
                <w:rtl w:val="0"/>
              </w:rPr>
            </w:r>
          </w:p>
          <w:p w:rsidR="00000000" w:rsidDel="00000000" w:rsidP="00000000" w:rsidRDefault="00000000" w:rsidRPr="00000000" w14:paraId="00000005">
            <w:pPr>
              <w:spacing w:after="60" w:before="0" w:lineRule="auto"/>
              <w:rPr/>
            </w:pPr>
            <w:r w:rsidDel="00000000" w:rsidR="00000000" w:rsidRPr="00000000">
              <w:rPr>
                <w:rFonts w:ascii="Montserrat" w:cs="Montserrat" w:eastAsia="Montserrat" w:hAnsi="Montserrat"/>
                <w:rtl w:val="0"/>
              </w:rPr>
              <w:t xml:space="preserve">These four charts give you step-by-step guidance for the most common safeguarding situations. Print them, laminate them, and keep them visible — in the staff area, project folder, with your DSL, and at every residential or travel activity.</w:t>
            </w:r>
            <w:r w:rsidDel="00000000" w:rsidR="00000000" w:rsidRPr="00000000">
              <w:rPr>
                <w:rtl w:val="0"/>
              </w:rPr>
            </w:r>
          </w:p>
          <w:p w:rsidR="00000000" w:rsidDel="00000000" w:rsidP="00000000" w:rsidRDefault="00000000" w:rsidRPr="00000000" w14:paraId="00000006">
            <w:pPr>
              <w:spacing w:after="60" w:before="0" w:lineRule="auto"/>
              <w:rPr/>
            </w:pPr>
            <w:r w:rsidDel="00000000" w:rsidR="00000000" w:rsidRPr="00000000">
              <w:rPr>
                <w:rFonts w:ascii="Montserrat" w:cs="Montserrat" w:eastAsia="Montserrat" w:hAnsi="Montserrat"/>
                <w:rtl w:val="0"/>
              </w:rPr>
              <w:t xml:space="preserve">They do not replace the full procedures in F0 Section J and I2 (Safeguarding Reporting System), but they tell you what to do in the first critical minutes. When in doubt: follow the chart, then call the DSL.</w:t>
            </w:r>
            <w:r w:rsidDel="00000000" w:rsidR="00000000" w:rsidRPr="00000000">
              <w:rPr>
                <w:rtl w:val="0"/>
              </w:rPr>
            </w:r>
          </w:p>
          <w:p w:rsidR="00000000" w:rsidDel="00000000" w:rsidP="00000000" w:rsidRDefault="00000000" w:rsidRPr="00000000" w14:paraId="00000007">
            <w:pPr>
              <w:spacing w:after="0" w:before="0" w:lineRule="auto"/>
              <w:rPr/>
            </w:pPr>
            <w:r w:rsidDel="00000000" w:rsidR="00000000" w:rsidRPr="00000000">
              <w:rPr>
                <w:b w:val="1"/>
                <w:bCs w:val="1"/>
                <w:rtl w:val="0"/>
              </w:rPr>
              <w:t xml:space="preserve">Who these charts apply to:</w:t>
            </w:r>
            <w:r w:rsidDel="00000000" w:rsidR="00000000" w:rsidRPr="00000000">
              <w:rPr>
                <w:rFonts w:ascii="Montserrat" w:cs="Montserrat" w:eastAsia="Montserrat" w:hAnsi="Montserrat"/>
                <w:rtl w:val="0"/>
              </w:rPr>
              <w:t xml:space="preserve"> all participants — children (under 18), young people (18–30) and adults at risk. The duty of care in an emergency applies to every person, regardless of age.A note on timing: "report as soon as you are able" means within the same session or the same day. If you were in shock, needed to support the person first, or needed a few minutes to compose yourself — that is understood. Report when you can. A late report is not a failed report. "Immediately" in these charts means within seconds only for physical emergencies (calling 112, evacuating).</w:t>
            </w:r>
            <w:r w:rsidDel="00000000" w:rsidR="00000000" w:rsidRPr="00000000">
              <w:rPr>
                <w:rtl w:val="0"/>
              </w:rPr>
            </w:r>
          </w:p>
        </w:tc>
      </w:tr>
    </w:tbl>
    <w:p w:rsidR="00000000" w:rsidDel="00000000" w:rsidP="00000000" w:rsidRDefault="00000000" w:rsidRPr="00000000" w14:paraId="00000008">
      <w:pPr>
        <w:spacing w:after="60" w:before="0" w:lineRule="auto"/>
        <w:rPr/>
      </w:pPr>
      <w:r w:rsidDel="00000000" w:rsidR="00000000" w:rsidRPr="00000000">
        <w:rPr>
          <w:rtl w:val="0"/>
        </w:rPr>
      </w:r>
    </w:p>
    <w:tbl>
      <w:tblPr>
        <w:tblStyle w:val="Table2"/>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09">
            <w:pPr>
              <w:spacing w:after="40" w:before="0" w:lineRule="auto"/>
              <w:rPr/>
            </w:pPr>
            <w:r w:rsidDel="00000000" w:rsidR="00000000" w:rsidRPr="00000000">
              <w:rPr>
                <w:rFonts w:ascii="Montserrat" w:cs="Montserrat" w:eastAsia="Montserrat" w:hAnsi="Montserrat"/>
                <w:b w:val="1"/>
                <w:bCs w:val="1"/>
                <w:color w:val="0a5f8a"/>
                <w:rtl w:val="0"/>
              </w:rPr>
              <w:t xml:space="preserve">Concern classification — used in all four charts</w:t>
            </w:r>
            <w:r w:rsidDel="00000000" w:rsidR="00000000" w:rsidRPr="00000000">
              <w:rPr>
                <w:rtl w:val="0"/>
              </w:rPr>
            </w:r>
          </w:p>
          <w:p w:rsidR="00000000" w:rsidDel="00000000" w:rsidP="00000000" w:rsidRDefault="00000000" w:rsidRPr="00000000" w14:paraId="0000000A">
            <w:pPr>
              <w:spacing w:after="60" w:before="0" w:lineRule="auto"/>
              <w:rPr/>
            </w:pPr>
            <w:r w:rsidDel="00000000" w:rsidR="00000000" w:rsidRPr="00000000">
              <w:rPr>
                <w:rFonts w:ascii="Montserrat" w:cs="Montserrat" w:eastAsia="Montserrat" w:hAnsi="Montserrat"/>
                <w:rtl w:val="0"/>
              </w:rPr>
              <w:t xml:space="preserve">MINOR: low-level welfare concern, no immediate risk. Monitor and document.</w:t>
            </w:r>
            <w:r w:rsidDel="00000000" w:rsidR="00000000" w:rsidRPr="00000000">
              <w:rPr>
                <w:rtl w:val="0"/>
              </w:rPr>
            </w:r>
          </w:p>
          <w:p w:rsidR="00000000" w:rsidDel="00000000" w:rsidP="00000000" w:rsidRDefault="00000000" w:rsidRPr="00000000" w14:paraId="0000000B">
            <w:pPr>
              <w:spacing w:after="60" w:before="0" w:lineRule="auto"/>
              <w:rPr/>
            </w:pPr>
            <w:r w:rsidDel="00000000" w:rsidR="00000000" w:rsidRPr="00000000">
              <w:rPr>
                <w:rFonts w:ascii="Montserrat" w:cs="Montserrat" w:eastAsia="Montserrat" w:hAnsi="Montserrat"/>
                <w:rtl w:val="0"/>
              </w:rPr>
              <w:t xml:space="preserve">MODERATE: pattern of concern or single concerning incident. DSL assessment required. Possible precautionary action.</w:t>
            </w:r>
            <w:r w:rsidDel="00000000" w:rsidR="00000000" w:rsidRPr="00000000">
              <w:rPr>
                <w:rtl w:val="0"/>
              </w:rPr>
            </w:r>
          </w:p>
          <w:p w:rsidR="00000000" w:rsidDel="00000000" w:rsidP="00000000" w:rsidRDefault="00000000" w:rsidRPr="00000000" w14:paraId="0000000C">
            <w:pPr>
              <w:spacing w:after="60" w:before="0" w:lineRule="auto"/>
              <w:rPr/>
            </w:pPr>
            <w:r w:rsidDel="00000000" w:rsidR="00000000" w:rsidRPr="00000000">
              <w:rPr>
                <w:rFonts w:ascii="Montserrat" w:cs="Montserrat" w:eastAsia="Montserrat" w:hAnsi="Montserrat"/>
                <w:rtl w:val="0"/>
              </w:rPr>
              <w:t xml:space="preserve">MAJOR: immediate risk to safety. Statutory referral threshold. Emergency response required.</w:t>
            </w:r>
            <w:r w:rsidDel="00000000" w:rsidR="00000000" w:rsidRPr="00000000">
              <w:rPr>
                <w:rtl w:val="0"/>
              </w:rPr>
            </w:r>
          </w:p>
          <w:p w:rsidR="00000000" w:rsidDel="00000000" w:rsidP="00000000" w:rsidRDefault="00000000" w:rsidRPr="00000000" w14:paraId="0000000D">
            <w:pPr>
              <w:spacing w:after="0" w:before="0" w:lineRule="auto"/>
              <w:rPr/>
            </w:pPr>
            <w:r w:rsidDel="00000000" w:rsidR="00000000" w:rsidRPr="00000000">
              <w:rPr>
                <w:rFonts w:ascii="Montserrat" w:cs="Montserrat" w:eastAsia="Montserrat" w:hAnsi="Montserrat"/>
                <w:rtl w:val="0"/>
              </w:rPr>
              <w:t xml:space="preserve">A Minor concern can become Major with repeat behaviour or new information. When in doubt, treat as the higher classification.</w:t>
            </w:r>
            <w:r w:rsidDel="00000000" w:rsidR="00000000" w:rsidRPr="00000000">
              <w:rPr>
                <w:rtl w:val="0"/>
              </w:rPr>
            </w:r>
          </w:p>
        </w:tc>
      </w:tr>
    </w:tbl>
    <w:p w:rsidR="00000000" w:rsidDel="00000000" w:rsidP="00000000" w:rsidRDefault="00000000" w:rsidRPr="00000000" w14:paraId="0000000E">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0F">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Chart 1 — Disclosure</w:t>
      </w:r>
      <w:r w:rsidDel="00000000" w:rsidR="00000000" w:rsidRPr="00000000">
        <w:rPr>
          <w:rtl w:val="0"/>
        </w:rPr>
      </w:r>
    </w:p>
    <w:p w:rsidR="00000000" w:rsidDel="00000000" w:rsidP="00000000" w:rsidRDefault="00000000" w:rsidRPr="00000000" w14:paraId="00000010">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Someone Tells You Something</w:t>
      </w:r>
      <w:r w:rsidDel="00000000" w:rsidR="00000000" w:rsidRPr="00000000">
        <w:rPr>
          <w:rtl w:val="0"/>
        </w:rPr>
      </w:r>
    </w:p>
    <w:p w:rsidR="00000000" w:rsidDel="00000000" w:rsidP="00000000" w:rsidRDefault="00000000" w:rsidRPr="00000000" w14:paraId="00000011">
      <w:pPr>
        <w:spacing w:after="60" w:before="0" w:lineRule="auto"/>
        <w:rPr/>
      </w:pPr>
      <w:r w:rsidDel="00000000" w:rsidR="00000000" w:rsidRPr="00000000">
        <w:rPr>
          <w:rFonts w:ascii="Montserrat" w:cs="Montserrat" w:eastAsia="Montserrat" w:hAnsi="Montserrat"/>
          <w:rtl w:val="0"/>
        </w:rPr>
        <w:t xml:space="preserve">Use this chart when a participant, staff member or volunteer tells you directly that they have experienced or witnessed harm.</w:t>
      </w:r>
      <w:r w:rsidDel="00000000" w:rsidR="00000000" w:rsidRPr="00000000">
        <w:rPr>
          <w:rtl w:val="0"/>
        </w:rPr>
      </w:r>
    </w:p>
    <w:p w:rsidR="00000000" w:rsidDel="00000000" w:rsidP="00000000" w:rsidRDefault="00000000" w:rsidRPr="00000000" w14:paraId="00000012">
      <w:pPr>
        <w:spacing w:after="60" w:before="0" w:lineRule="auto"/>
        <w:rPr/>
      </w:pPr>
      <w:r w:rsidDel="00000000" w:rsidR="00000000" w:rsidRPr="00000000">
        <w:rPr>
          <w:rtl w:val="0"/>
        </w:rPr>
      </w:r>
    </w:p>
    <w:tbl>
      <w:tblPr>
        <w:tblStyle w:val="Table3"/>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0a5f8a" w:val="clear"/>
            <w:tcMar>
              <w:top w:w="80.0" w:type="dxa"/>
              <w:left w:w="120.0" w:type="dxa"/>
              <w:bottom w:w="80.0" w:type="dxa"/>
              <w:right w:w="120.0" w:type="dxa"/>
            </w:tcMar>
          </w:tcPr>
          <w:p w:rsidR="00000000" w:rsidDel="00000000" w:rsidP="00000000" w:rsidRDefault="00000000" w:rsidRPr="00000000" w14:paraId="00000013">
            <w:pPr>
              <w:spacing w:after="0" w:before="0" w:lineRule="auto"/>
              <w:rPr/>
            </w:pPr>
            <w:r w:rsidDel="00000000" w:rsidR="00000000" w:rsidRPr="00000000">
              <w:rPr>
                <w:rFonts w:ascii="Montserrat" w:cs="Montserrat" w:eastAsia="Montserrat" w:hAnsi="Montserrat"/>
                <w:b w:val="1"/>
                <w:bCs w:val="1"/>
                <w:color w:val="ffffff"/>
                <w:rtl w:val="0"/>
              </w:rPr>
              <w:t xml:space="preserve">Step</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14">
            <w:pPr>
              <w:spacing w:after="40" w:before="0" w:lineRule="auto"/>
              <w:rPr/>
            </w:pPr>
            <w:r w:rsidDel="00000000" w:rsidR="00000000" w:rsidRPr="00000000">
              <w:rPr>
                <w:rFonts w:ascii="Montserrat" w:cs="Montserrat" w:eastAsia="Montserrat" w:hAnsi="Montserrat"/>
                <w:rtl w:val="0"/>
              </w:rPr>
              <w:t xml:space="preserve">STEP 1</w:t>
            </w:r>
            <w:r w:rsidDel="00000000" w:rsidR="00000000" w:rsidRPr="00000000">
              <w:rPr>
                <w:rtl w:val="0"/>
              </w:rPr>
            </w:r>
          </w:p>
          <w:p w:rsidR="00000000" w:rsidDel="00000000" w:rsidP="00000000" w:rsidRDefault="00000000" w:rsidRPr="00000000" w14:paraId="00000015">
            <w:pPr>
              <w:spacing w:after="40" w:before="0" w:lineRule="auto"/>
              <w:rPr/>
            </w:pPr>
            <w:r w:rsidDel="00000000" w:rsidR="00000000" w:rsidRPr="00000000">
              <w:rPr>
                <w:rFonts w:ascii="Montserrat" w:cs="Montserrat" w:eastAsia="Montserrat" w:hAnsi="Montserrat"/>
                <w:rtl w:val="0"/>
              </w:rPr>
              <w:t xml:space="preserve">RECEIVE</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16">
            <w:pPr>
              <w:spacing w:after="40" w:before="0" w:lineRule="auto"/>
              <w:rPr/>
            </w:pPr>
            <w:r w:rsidDel="00000000" w:rsidR="00000000" w:rsidRPr="00000000">
              <w:rPr>
                <w:rFonts w:ascii="Montserrat" w:cs="Montserrat" w:eastAsia="Montserrat" w:hAnsi="Montserrat"/>
                <w:rtl w:val="0"/>
              </w:rPr>
              <w:t xml:space="preserve">Listen carefully. Stay calm. Do not interrupt. Do not take notes while the person is speaking — give them your full attention.</w:t>
            </w:r>
            <w:r w:rsidDel="00000000" w:rsidR="00000000" w:rsidRPr="00000000">
              <w:rPr>
                <w:rtl w:val="0"/>
              </w:rPr>
            </w:r>
          </w:p>
          <w:p w:rsidR="00000000" w:rsidDel="00000000" w:rsidP="00000000" w:rsidRDefault="00000000" w:rsidRPr="00000000" w14:paraId="00000017">
            <w:pPr>
              <w:spacing w:after="40" w:before="0" w:lineRule="auto"/>
              <w:rPr/>
            </w:pPr>
            <w:r w:rsidDel="00000000" w:rsidR="00000000" w:rsidRPr="00000000">
              <w:rPr>
                <w:rFonts w:ascii="Montserrat" w:cs="Montserrat" w:eastAsia="Montserrat" w:hAnsi="Montserrat"/>
                <w:rtl w:val="0"/>
              </w:rPr>
              <w:t xml:space="preserve">Say: "Thank you for telling me. You did the right thing."</w:t>
            </w:r>
            <w:r w:rsidDel="00000000" w:rsidR="00000000" w:rsidRPr="00000000">
              <w:rPr>
                <w:rtl w:val="0"/>
              </w:rPr>
            </w:r>
          </w:p>
          <w:p w:rsidR="00000000" w:rsidDel="00000000" w:rsidP="00000000" w:rsidRDefault="00000000" w:rsidRPr="00000000" w14:paraId="00000018">
            <w:pPr>
              <w:spacing w:after="40" w:before="0" w:lineRule="auto"/>
              <w:rPr/>
            </w:pPr>
            <w:r w:rsidDel="00000000" w:rsidR="00000000" w:rsidRPr="00000000">
              <w:rPr>
                <w:rFonts w:ascii="Montserrat" w:cs="Montserrat" w:eastAsia="Montserrat" w:hAnsi="Montserrat"/>
                <w:rtl w:val="0"/>
              </w:rPr>
              <w:t xml:space="preserve">Do NOT promise confidentiality. Say: "I need to share this with [DSL name] to keep you safe. I will tell you what I share and why."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19">
            <w:pPr>
              <w:spacing w:after="40" w:before="0" w:lineRule="auto"/>
              <w:rPr/>
            </w:pPr>
            <w:r w:rsidDel="00000000" w:rsidR="00000000" w:rsidRPr="00000000">
              <w:rPr>
                <w:rFonts w:ascii="Montserrat" w:cs="Montserrat" w:eastAsia="Montserrat" w:hAnsi="Montserrat"/>
                <w:rtl w:val="0"/>
              </w:rPr>
              <w:t xml:space="preserve">STEP 2</w:t>
            </w:r>
            <w:r w:rsidDel="00000000" w:rsidR="00000000" w:rsidRPr="00000000">
              <w:rPr>
                <w:rtl w:val="0"/>
              </w:rPr>
            </w:r>
          </w:p>
          <w:p w:rsidR="00000000" w:rsidDel="00000000" w:rsidP="00000000" w:rsidRDefault="00000000" w:rsidRPr="00000000" w14:paraId="0000001A">
            <w:pPr>
              <w:spacing w:after="40" w:before="0" w:lineRule="auto"/>
              <w:rPr/>
            </w:pPr>
            <w:r w:rsidDel="00000000" w:rsidR="00000000" w:rsidRPr="00000000">
              <w:rPr>
                <w:rFonts w:ascii="Montserrat" w:cs="Montserrat" w:eastAsia="Montserrat" w:hAnsi="Montserrat"/>
                <w:rtl w:val="0"/>
              </w:rPr>
              <w:t xml:space="preserve">ASSESS IMMEDIATE RISK</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1B">
            <w:pPr>
              <w:spacing w:after="40" w:before="0" w:lineRule="auto"/>
              <w:rPr/>
            </w:pPr>
            <w:r w:rsidDel="00000000" w:rsidR="00000000" w:rsidRPr="00000000">
              <w:rPr>
                <w:rFonts w:ascii="Montserrat" w:cs="Montserrat" w:eastAsia="Montserrat" w:hAnsi="Montserrat"/>
                <w:rtl w:val="0"/>
              </w:rPr>
              <w:t xml:space="preserve">Is this person in immediate physical danger right now?</w:t>
            </w:r>
            <w:r w:rsidDel="00000000" w:rsidR="00000000" w:rsidRPr="00000000">
              <w:rPr>
                <w:rtl w:val="0"/>
              </w:rPr>
            </w:r>
          </w:p>
          <w:p w:rsidR="00000000" w:rsidDel="00000000" w:rsidP="00000000" w:rsidRDefault="00000000" w:rsidRPr="00000000" w14:paraId="0000001C">
            <w:pPr>
              <w:spacing w:after="40" w:before="0" w:lineRule="auto"/>
              <w:rPr/>
            </w:pPr>
            <w:r w:rsidDel="00000000" w:rsidR="00000000" w:rsidRPr="00000000">
              <w:rPr>
                <w:rFonts w:ascii="Montserrat" w:cs="Montserrat" w:eastAsia="Montserrat" w:hAnsi="Montserrat"/>
                <w:rtl w:val="0"/>
              </w:rPr>
              <w:t xml:space="preserve">YES → Call 112 immediately. Stay with the person. Call the DSL at the same time or immediately after.</w:t>
            </w:r>
            <w:r w:rsidDel="00000000" w:rsidR="00000000" w:rsidRPr="00000000">
              <w:rPr>
                <w:rtl w:val="0"/>
              </w:rPr>
            </w:r>
          </w:p>
          <w:p w:rsidR="00000000" w:rsidDel="00000000" w:rsidP="00000000" w:rsidRDefault="00000000" w:rsidRPr="00000000" w14:paraId="0000001D">
            <w:pPr>
              <w:spacing w:after="40" w:before="0" w:lineRule="auto"/>
              <w:rPr/>
            </w:pPr>
            <w:r w:rsidDel="00000000" w:rsidR="00000000" w:rsidRPr="00000000">
              <w:rPr>
                <w:rFonts w:ascii="Montserrat" w:cs="Montserrat" w:eastAsia="Montserrat" w:hAnsi="Montserrat"/>
                <w:rtl w:val="0"/>
              </w:rPr>
              <w:t xml:space="preserve">NO → Proceed to Step 3.</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1E">
            <w:pPr>
              <w:spacing w:after="40" w:before="0" w:lineRule="auto"/>
              <w:rPr/>
            </w:pPr>
            <w:r w:rsidDel="00000000" w:rsidR="00000000" w:rsidRPr="00000000">
              <w:rPr>
                <w:rFonts w:ascii="Montserrat" w:cs="Montserrat" w:eastAsia="Montserrat" w:hAnsi="Montserrat"/>
                <w:rtl w:val="0"/>
              </w:rPr>
              <w:t xml:space="preserve">STEP 3</w:t>
            </w:r>
            <w:r w:rsidDel="00000000" w:rsidR="00000000" w:rsidRPr="00000000">
              <w:rPr>
                <w:rtl w:val="0"/>
              </w:rPr>
            </w:r>
          </w:p>
          <w:p w:rsidR="00000000" w:rsidDel="00000000" w:rsidP="00000000" w:rsidRDefault="00000000" w:rsidRPr="00000000" w14:paraId="0000001F">
            <w:pPr>
              <w:spacing w:after="40" w:before="0" w:lineRule="auto"/>
              <w:rPr/>
            </w:pPr>
            <w:r w:rsidDel="00000000" w:rsidR="00000000" w:rsidRPr="00000000">
              <w:rPr>
                <w:rFonts w:ascii="Montserrat" w:cs="Montserrat" w:eastAsia="Montserrat" w:hAnsi="Montserrat"/>
                <w:rtl w:val="0"/>
              </w:rPr>
              <w:t xml:space="preserve">RECORD</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0">
            <w:pPr>
              <w:spacing w:after="40" w:before="0" w:lineRule="auto"/>
              <w:rPr/>
            </w:pPr>
            <w:r w:rsidDel="00000000" w:rsidR="00000000" w:rsidRPr="00000000">
              <w:rPr>
                <w:rFonts w:ascii="Montserrat" w:cs="Montserrat" w:eastAsia="Montserrat" w:hAnsi="Montserrat"/>
                <w:rtl w:val="0"/>
              </w:rPr>
              <w:t xml:space="preserve">Write down what the person said as soon as they have finished speaking. Use their exact words in quotation marks. Include: date, time, location, who was present, your name and role.</w:t>
            </w:r>
            <w:r w:rsidDel="00000000" w:rsidR="00000000" w:rsidRPr="00000000">
              <w:rPr>
                <w:rtl w:val="0"/>
              </w:rPr>
            </w:r>
          </w:p>
          <w:p w:rsidR="00000000" w:rsidDel="00000000" w:rsidP="00000000" w:rsidRDefault="00000000" w:rsidRPr="00000000" w14:paraId="00000021">
            <w:pPr>
              <w:spacing w:after="40" w:before="0" w:lineRule="auto"/>
              <w:rPr/>
            </w:pPr>
            <w:r w:rsidDel="00000000" w:rsidR="00000000" w:rsidRPr="00000000">
              <w:rPr>
                <w:rFonts w:ascii="Montserrat" w:cs="Montserrat" w:eastAsia="Montserrat" w:hAnsi="Montserrat"/>
                <w:rtl w:val="0"/>
              </w:rPr>
              <w:t xml:space="preserve">Use I1 Part A. Complete within 24 hours at the latest — immediately is better.</w:t>
            </w:r>
            <w:r w:rsidDel="00000000" w:rsidR="00000000" w:rsidRPr="00000000">
              <w:rPr>
                <w:rtl w:val="0"/>
              </w:rPr>
            </w:r>
          </w:p>
          <w:p w:rsidR="00000000" w:rsidDel="00000000" w:rsidP="00000000" w:rsidRDefault="00000000" w:rsidRPr="00000000" w14:paraId="00000022">
            <w:pPr>
              <w:spacing w:after="40" w:before="0" w:lineRule="auto"/>
              <w:rPr/>
            </w:pPr>
            <w:r w:rsidDel="00000000" w:rsidR="00000000" w:rsidRPr="00000000">
              <w:rPr>
                <w:rFonts w:ascii="Montserrat" w:cs="Montserrat" w:eastAsia="Montserrat" w:hAnsi="Montserrat"/>
                <w:rtl w:val="0"/>
              </w:rPr>
              <w:t xml:space="preserve">Use a reference code, not the person's real name. Real names are recorded separately in I1 Part C (Identity Index), held only by the DSL.</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3">
            <w:pPr>
              <w:spacing w:after="40" w:before="0" w:lineRule="auto"/>
              <w:rPr/>
            </w:pPr>
            <w:r w:rsidDel="00000000" w:rsidR="00000000" w:rsidRPr="00000000">
              <w:rPr>
                <w:rFonts w:ascii="Montserrat" w:cs="Montserrat" w:eastAsia="Montserrat" w:hAnsi="Montserrat"/>
                <w:rtl w:val="0"/>
              </w:rPr>
              <w:t xml:space="preserve">STEP 4 — AS SOON AS YOU ARE ABLE</w:t>
            </w:r>
            <w:r w:rsidDel="00000000" w:rsidR="00000000" w:rsidRPr="00000000">
              <w:rPr>
                <w:rtl w:val="0"/>
              </w:rPr>
            </w:r>
          </w:p>
          <w:p w:rsidR="00000000" w:rsidDel="00000000" w:rsidP="00000000" w:rsidRDefault="00000000" w:rsidRPr="00000000" w14:paraId="00000024">
            <w:pPr>
              <w:spacing w:after="40" w:before="0" w:lineRule="auto"/>
              <w:rPr/>
            </w:pPr>
            <w:r w:rsidDel="00000000" w:rsidR="00000000" w:rsidRPr="00000000">
              <w:rPr>
                <w:rFonts w:ascii="Montserrat" w:cs="Montserrat" w:eastAsia="Montserrat" w:hAnsi="Montserrat"/>
                <w:rtl w:val="0"/>
              </w:rPr>
              <w:t xml:space="preserve">REPORT TO DSL</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5">
            <w:pPr>
              <w:spacing w:after="40" w:before="0" w:lineRule="auto"/>
              <w:rPr/>
            </w:pPr>
            <w:r w:rsidDel="00000000" w:rsidR="00000000" w:rsidRPr="00000000">
              <w:rPr>
                <w:rFonts w:ascii="Montserrat" w:cs="Montserrat" w:eastAsia="Montserrat" w:hAnsi="Montserrat"/>
                <w:rtl w:val="0"/>
              </w:rPr>
              <w:t xml:space="preserve">Contact the DSL as soon as you are able — within the same session or the same day. Read them what you recorded in Step 3. Hand over I1 Part A.</w:t>
            </w:r>
            <w:r w:rsidDel="00000000" w:rsidR="00000000" w:rsidRPr="00000000">
              <w:rPr>
                <w:rtl w:val="0"/>
              </w:rPr>
            </w:r>
          </w:p>
          <w:p w:rsidR="00000000" w:rsidDel="00000000" w:rsidP="00000000" w:rsidRDefault="00000000" w:rsidRPr="00000000" w14:paraId="00000026">
            <w:pPr>
              <w:spacing w:after="40" w:before="0" w:lineRule="auto"/>
              <w:rPr/>
            </w:pPr>
            <w:r w:rsidDel="00000000" w:rsidR="00000000" w:rsidRPr="00000000">
              <w:rPr>
                <w:rFonts w:ascii="Montserrat" w:cs="Montserrat" w:eastAsia="Montserrat" w:hAnsi="Montserrat"/>
                <w:rtl w:val="0"/>
              </w:rPr>
              <w:t xml:space="preserve">If the DSL is unavailable: contact the Alternate DSL (Tier 2/3) or external backup (Tier 1).</w:t>
            </w:r>
            <w:r w:rsidDel="00000000" w:rsidR="00000000" w:rsidRPr="00000000">
              <w:rPr>
                <w:rtl w:val="0"/>
              </w:rPr>
            </w:r>
          </w:p>
          <w:p w:rsidR="00000000" w:rsidDel="00000000" w:rsidP="00000000" w:rsidRDefault="00000000" w:rsidRPr="00000000" w14:paraId="00000027">
            <w:pPr>
              <w:spacing w:after="40" w:before="0" w:lineRule="auto"/>
              <w:rPr/>
            </w:pPr>
            <w:r w:rsidDel="00000000" w:rsidR="00000000" w:rsidRPr="00000000">
              <w:rPr>
                <w:rFonts w:ascii="Montserrat" w:cs="Montserrat" w:eastAsia="Montserrat" w:hAnsi="Montserrat"/>
                <w:rtl w:val="0"/>
              </w:rPr>
              <w:t xml:space="preserve">If the concern is about the DSL: contact the Alternate DSL or the board chair directly.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8">
            <w:pPr>
              <w:spacing w:after="40" w:before="0" w:lineRule="auto"/>
              <w:rPr/>
            </w:pPr>
            <w:r w:rsidDel="00000000" w:rsidR="00000000" w:rsidRPr="00000000">
              <w:rPr>
                <w:rFonts w:ascii="Montserrat" w:cs="Montserrat" w:eastAsia="Montserrat" w:hAnsi="Montserrat"/>
                <w:rtl w:val="0"/>
              </w:rPr>
              <w:t xml:space="preserve">STEP 5</w:t>
            </w:r>
            <w:r w:rsidDel="00000000" w:rsidR="00000000" w:rsidRPr="00000000">
              <w:rPr>
                <w:rtl w:val="0"/>
              </w:rPr>
            </w:r>
          </w:p>
          <w:p w:rsidR="00000000" w:rsidDel="00000000" w:rsidP="00000000" w:rsidRDefault="00000000" w:rsidRPr="00000000" w14:paraId="00000029">
            <w:pPr>
              <w:spacing w:after="40" w:before="0" w:lineRule="auto"/>
              <w:rPr/>
            </w:pPr>
            <w:r w:rsidDel="00000000" w:rsidR="00000000" w:rsidRPr="00000000">
              <w:rPr>
                <w:rFonts w:ascii="Montserrat" w:cs="Montserrat" w:eastAsia="Montserrat" w:hAnsi="Montserrat"/>
                <w:rtl w:val="0"/>
              </w:rPr>
              <w:t xml:space="preserve">AFTER REPORTING</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A">
            <w:pPr>
              <w:spacing w:after="40" w:before="0" w:lineRule="auto"/>
              <w:rPr/>
            </w:pPr>
            <w:r w:rsidDel="00000000" w:rsidR="00000000" w:rsidRPr="00000000">
              <w:rPr>
                <w:rFonts w:ascii="Montserrat" w:cs="Montserrat" w:eastAsia="Montserrat" w:hAnsi="Montserrat"/>
                <w:rtl w:val="0"/>
              </w:rPr>
              <w:t xml:space="preserve">Your immediate responsibility is complete. The DSL takes over.</w:t>
            </w:r>
            <w:r w:rsidDel="00000000" w:rsidR="00000000" w:rsidRPr="00000000">
              <w:rPr>
                <w:rtl w:val="0"/>
              </w:rPr>
            </w:r>
          </w:p>
          <w:p w:rsidR="00000000" w:rsidDel="00000000" w:rsidP="00000000" w:rsidRDefault="00000000" w:rsidRPr="00000000" w14:paraId="0000002B">
            <w:pPr>
              <w:spacing w:after="40" w:before="0" w:lineRule="auto"/>
              <w:rPr/>
            </w:pPr>
            <w:r w:rsidDel="00000000" w:rsidR="00000000" w:rsidRPr="00000000">
              <w:rPr>
                <w:rFonts w:ascii="Montserrat" w:cs="Montserrat" w:eastAsia="Montserrat" w:hAnsi="Montserrat"/>
                <w:rtl w:val="0"/>
              </w:rPr>
              <w:t xml:space="preserve">Do: follow any instructions the DSL gives you. Be normally and calmly available to the person at risk. Contact the DSL immediately if new information comes to light.</w:t>
            </w:r>
            <w:r w:rsidDel="00000000" w:rsidR="00000000" w:rsidRPr="00000000">
              <w:rPr>
                <w:rtl w:val="0"/>
              </w:rPr>
            </w:r>
          </w:p>
          <w:p w:rsidR="00000000" w:rsidDel="00000000" w:rsidP="00000000" w:rsidRDefault="00000000" w:rsidRPr="00000000" w14:paraId="0000002C">
            <w:pPr>
              <w:spacing w:after="40" w:before="0" w:lineRule="auto"/>
              <w:rPr/>
            </w:pPr>
            <w:r w:rsidDel="00000000" w:rsidR="00000000" w:rsidRPr="00000000">
              <w:rPr>
                <w:rFonts w:ascii="Montserrat" w:cs="Montserrat" w:eastAsia="Montserrat" w:hAnsi="Montserrat"/>
                <w:rtl w:val="0"/>
              </w:rPr>
              <w:t xml:space="preserve">Do NOT: discuss the concern with colleagues who do not need to know. Investigate further. Approach the alleged perpetrator.</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2D">
            <w:pPr>
              <w:spacing w:after="40" w:before="0" w:lineRule="auto"/>
              <w:rPr/>
            </w:pPr>
            <w:r w:rsidDel="00000000" w:rsidR="00000000" w:rsidRPr="00000000">
              <w:rPr>
                <w:rFonts w:ascii="Montserrat" w:cs="Montserrat" w:eastAsia="Montserrat" w:hAnsi="Montserrat"/>
                <w:rtl w:val="0"/>
              </w:rPr>
              <w:t xml:space="preserve">STEP 6 (DSL)</w:t>
            </w:r>
            <w:r w:rsidDel="00000000" w:rsidR="00000000" w:rsidRPr="00000000">
              <w:rPr>
                <w:rtl w:val="0"/>
              </w:rPr>
            </w:r>
          </w:p>
          <w:p w:rsidR="00000000" w:rsidDel="00000000" w:rsidP="00000000" w:rsidRDefault="00000000" w:rsidRPr="00000000" w14:paraId="0000002E">
            <w:pPr>
              <w:spacing w:after="40" w:before="0" w:lineRule="auto"/>
              <w:rPr/>
            </w:pPr>
            <w:r w:rsidDel="00000000" w:rsidR="00000000" w:rsidRPr="00000000">
              <w:rPr>
                <w:rFonts w:ascii="Montserrat" w:cs="Montserrat" w:eastAsia="Montserrat" w:hAnsi="Montserrat"/>
                <w:rtl w:val="0"/>
              </w:rPr>
              <w:t xml:space="preserve">CLASSIFY AND ACT</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2F">
            <w:pPr>
              <w:spacing w:after="40" w:before="0" w:lineRule="auto"/>
              <w:rPr/>
            </w:pPr>
            <w:r w:rsidDel="00000000" w:rsidR="00000000" w:rsidRPr="00000000">
              <w:rPr>
                <w:rFonts w:ascii="Montserrat" w:cs="Montserrat" w:eastAsia="Montserrat" w:hAnsi="Montserrat"/>
                <w:rtl w:val="0"/>
              </w:rPr>
              <w:t xml:space="preserve">DSL classifies the concern (Minor/Moderate/Major — see above).</w:t>
            </w:r>
            <w:r w:rsidDel="00000000" w:rsidR="00000000" w:rsidRPr="00000000">
              <w:rPr>
                <w:rtl w:val="0"/>
              </w:rPr>
            </w:r>
          </w:p>
          <w:p w:rsidR="00000000" w:rsidDel="00000000" w:rsidP="00000000" w:rsidRDefault="00000000" w:rsidRPr="00000000" w14:paraId="00000030">
            <w:pPr>
              <w:spacing w:after="40" w:before="0" w:lineRule="auto"/>
              <w:rPr/>
            </w:pPr>
            <w:r w:rsidDel="00000000" w:rsidR="00000000" w:rsidRPr="00000000">
              <w:rPr>
                <w:rFonts w:ascii="Montserrat" w:cs="Montserrat" w:eastAsia="Montserrat" w:hAnsi="Montserrat"/>
                <w:rtl w:val="0"/>
              </w:rPr>
              <w:t xml:space="preserve">MAJOR: statutory referral. Safety planning. Precautionary action if needed.</w:t>
            </w:r>
            <w:r w:rsidDel="00000000" w:rsidR="00000000" w:rsidRPr="00000000">
              <w:rPr>
                <w:rtl w:val="0"/>
              </w:rPr>
            </w:r>
          </w:p>
          <w:p w:rsidR="00000000" w:rsidDel="00000000" w:rsidP="00000000" w:rsidRDefault="00000000" w:rsidRPr="00000000" w14:paraId="00000031">
            <w:pPr>
              <w:spacing w:after="40" w:before="0" w:lineRule="auto"/>
              <w:rPr/>
            </w:pPr>
            <w:r w:rsidDel="00000000" w:rsidR="00000000" w:rsidRPr="00000000">
              <w:rPr>
                <w:rFonts w:ascii="Montserrat" w:cs="Montserrat" w:eastAsia="Montserrat" w:hAnsi="Montserrat"/>
                <w:rtl w:val="0"/>
              </w:rPr>
              <w:t xml:space="preserve">MODERATE: assessment, consult Alternate DSL or external backup, decide action.</w:t>
            </w:r>
            <w:r w:rsidDel="00000000" w:rsidR="00000000" w:rsidRPr="00000000">
              <w:rPr>
                <w:rtl w:val="0"/>
              </w:rPr>
            </w:r>
          </w:p>
          <w:p w:rsidR="00000000" w:rsidDel="00000000" w:rsidP="00000000" w:rsidRDefault="00000000" w:rsidRPr="00000000" w14:paraId="00000032">
            <w:pPr>
              <w:spacing w:after="40" w:before="0" w:lineRule="auto"/>
              <w:rPr/>
            </w:pPr>
            <w:r w:rsidDel="00000000" w:rsidR="00000000" w:rsidRPr="00000000">
              <w:rPr>
                <w:rFonts w:ascii="Montserrat" w:cs="Montserrat" w:eastAsia="Montserrat" w:hAnsi="Montserrat"/>
                <w:rtl w:val="0"/>
              </w:rPr>
              <w:t xml:space="preserve">MINOR: monitor and document. Set a review date.</w:t>
            </w:r>
            <w:r w:rsidDel="00000000" w:rsidR="00000000" w:rsidRPr="00000000">
              <w:rPr>
                <w:rtl w:val="0"/>
              </w:rPr>
            </w:r>
          </w:p>
          <w:p w:rsidR="00000000" w:rsidDel="00000000" w:rsidP="00000000" w:rsidRDefault="00000000" w:rsidRPr="00000000" w14:paraId="00000033">
            <w:pPr>
              <w:spacing w:after="40" w:before="0" w:lineRule="auto"/>
              <w:rPr/>
            </w:pPr>
            <w:r w:rsidDel="00000000" w:rsidR="00000000" w:rsidRPr="00000000">
              <w:rPr>
                <w:rFonts w:ascii="Montserrat" w:cs="Montserrat" w:eastAsia="Montserrat" w:hAnsi="Montserrat"/>
                <w:rtl w:val="0"/>
              </w:rPr>
              <w:t xml:space="preserve">Document every decision in I1 Part B (Case Log).</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4">
            <w:pPr>
              <w:spacing w:after="40" w:before="0" w:lineRule="auto"/>
              <w:rPr/>
            </w:pPr>
            <w:r w:rsidDel="00000000" w:rsidR="00000000" w:rsidRPr="00000000">
              <w:rPr>
                <w:rFonts w:ascii="Montserrat" w:cs="Montserrat" w:eastAsia="Montserrat" w:hAnsi="Montserrat"/>
                <w:rtl w:val="0"/>
              </w:rPr>
              <w:t xml:space="preserve">STEP 7 (DSL)</w:t>
            </w:r>
            <w:r w:rsidDel="00000000" w:rsidR="00000000" w:rsidRPr="00000000">
              <w:rPr>
                <w:rtl w:val="0"/>
              </w:rPr>
            </w:r>
          </w:p>
          <w:p w:rsidR="00000000" w:rsidDel="00000000" w:rsidP="00000000" w:rsidRDefault="00000000" w:rsidRPr="00000000" w14:paraId="00000035">
            <w:pPr>
              <w:spacing w:after="40" w:before="0" w:lineRule="auto"/>
              <w:rPr/>
            </w:pPr>
            <w:r w:rsidDel="00000000" w:rsidR="00000000" w:rsidRPr="00000000">
              <w:rPr>
                <w:rFonts w:ascii="Montserrat" w:cs="Montserrat" w:eastAsia="Montserrat" w:hAnsi="Montserrat"/>
                <w:rtl w:val="0"/>
              </w:rPr>
              <w:t xml:space="preserve">MONITOR AND DEBRIEF</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36">
            <w:pPr>
              <w:spacing w:after="40" w:before="0" w:lineRule="auto"/>
              <w:rPr/>
            </w:pPr>
            <w:r w:rsidDel="00000000" w:rsidR="00000000" w:rsidRPr="00000000">
              <w:rPr>
                <w:rFonts w:ascii="Montserrat" w:cs="Montserrat" w:eastAsia="Montserrat" w:hAnsi="Montserrat"/>
                <w:rtl w:val="0"/>
              </w:rPr>
              <w:t xml:space="preserve">DSL sets up the monitoring plan: named contact, contact schedule, risk indicators, support in place, review date, closure criteria.</w:t>
            </w:r>
            <w:r w:rsidDel="00000000" w:rsidR="00000000" w:rsidRPr="00000000">
              <w:rPr>
                <w:rtl w:val="0"/>
              </w:rPr>
            </w:r>
          </w:p>
          <w:p w:rsidR="00000000" w:rsidDel="00000000" w:rsidP="00000000" w:rsidRDefault="00000000" w:rsidRPr="00000000" w14:paraId="00000037">
            <w:pPr>
              <w:spacing w:after="40" w:before="0" w:lineRule="auto"/>
              <w:rPr/>
            </w:pPr>
            <w:r w:rsidDel="00000000" w:rsidR="00000000" w:rsidRPr="00000000">
              <w:rPr>
                <w:rFonts w:ascii="Montserrat" w:cs="Montserrat" w:eastAsia="Montserrat" w:hAnsi="Montserrat"/>
                <w:rtl w:val="0"/>
              </w:rPr>
              <w:t xml:space="preserve">DSL debriefs with the Alternate DSL or external backup after the initial response.</w:t>
            </w:r>
            <w:r w:rsidDel="00000000" w:rsidR="00000000" w:rsidRPr="00000000">
              <w:rPr>
                <w:rtl w:val="0"/>
              </w:rPr>
            </w:r>
          </w:p>
          <w:p w:rsidR="00000000" w:rsidDel="00000000" w:rsidP="00000000" w:rsidRDefault="00000000" w:rsidRPr="00000000" w14:paraId="00000038">
            <w:pPr>
              <w:spacing w:after="40" w:before="0" w:lineRule="auto"/>
              <w:rPr/>
            </w:pPr>
            <w:r w:rsidDel="00000000" w:rsidR="00000000" w:rsidRPr="00000000">
              <w:rPr>
                <w:rFonts w:ascii="Montserrat" w:cs="Montserrat" w:eastAsia="Montserrat" w:hAnsi="Montserrat"/>
                <w:rtl w:val="0"/>
              </w:rPr>
              <w:t xml:space="preserve">DSL records all further developments in I1 Part B.</w:t>
            </w:r>
            <w:r w:rsidDel="00000000" w:rsidR="00000000" w:rsidRPr="00000000">
              <w:rPr>
                <w:rtl w:val="0"/>
              </w:rPr>
            </w:r>
          </w:p>
          <w:p w:rsidR="00000000" w:rsidDel="00000000" w:rsidP="00000000" w:rsidRDefault="00000000" w:rsidRPr="00000000" w14:paraId="00000039">
            <w:pPr>
              <w:spacing w:after="40" w:before="0" w:lineRule="auto"/>
              <w:rPr/>
            </w:pPr>
            <w:r w:rsidDel="00000000" w:rsidR="00000000" w:rsidRPr="00000000">
              <w:rPr>
                <w:rFonts w:ascii="Montserrat" w:cs="Montserrat" w:eastAsia="Montserrat" w:hAnsi="Montserrat"/>
                <w:rtl w:val="0"/>
              </w:rPr>
              <w:t xml:space="preserve">Reference: F0 Sections K (Confidentiality) and L (Recording) apply throughout.</w:t>
            </w:r>
            <w:r w:rsidDel="00000000" w:rsidR="00000000" w:rsidRPr="00000000">
              <w:rPr>
                <w:rtl w:val="0"/>
              </w:rPr>
            </w:r>
          </w:p>
        </w:tc>
      </w:tr>
    </w:tbl>
    <w:p w:rsidR="00000000" w:rsidDel="00000000" w:rsidP="00000000" w:rsidRDefault="00000000" w:rsidRPr="00000000" w14:paraId="0000003A">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Chart 2 — Observation</w:t>
      </w:r>
      <w:r w:rsidDel="00000000" w:rsidR="00000000" w:rsidRPr="00000000">
        <w:rPr>
          <w:rtl w:val="0"/>
        </w:rPr>
      </w:r>
    </w:p>
    <w:p w:rsidR="00000000" w:rsidDel="00000000" w:rsidP="00000000" w:rsidRDefault="00000000" w:rsidRPr="00000000" w14:paraId="0000003B">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You See or Hear Something Concerning</w:t>
      </w:r>
      <w:r w:rsidDel="00000000" w:rsidR="00000000" w:rsidRPr="00000000">
        <w:rPr>
          <w:rtl w:val="0"/>
        </w:rPr>
      </w:r>
    </w:p>
    <w:p w:rsidR="00000000" w:rsidDel="00000000" w:rsidP="00000000" w:rsidRDefault="00000000" w:rsidRPr="00000000" w14:paraId="0000003C">
      <w:pPr>
        <w:spacing w:after="60" w:before="0" w:lineRule="auto"/>
        <w:rPr/>
      </w:pPr>
      <w:r w:rsidDel="00000000" w:rsidR="00000000" w:rsidRPr="00000000">
        <w:rPr>
          <w:rFonts w:ascii="Montserrat" w:cs="Montserrat" w:eastAsia="Montserrat" w:hAnsi="Montserrat"/>
          <w:rtl w:val="0"/>
        </w:rPr>
        <w:t xml:space="preserve">Use this chart when you witness something that concerns you, even though no one has told you anything directly.</w:t>
      </w:r>
      <w:r w:rsidDel="00000000" w:rsidR="00000000" w:rsidRPr="00000000">
        <w:rPr>
          <w:rtl w:val="0"/>
        </w:rPr>
      </w:r>
    </w:p>
    <w:p w:rsidR="00000000" w:rsidDel="00000000" w:rsidP="00000000" w:rsidRDefault="00000000" w:rsidRPr="00000000" w14:paraId="0000003D">
      <w:pPr>
        <w:spacing w:after="60" w:before="0" w:lineRule="auto"/>
        <w:rPr/>
      </w:pPr>
      <w:r w:rsidDel="00000000" w:rsidR="00000000" w:rsidRPr="00000000">
        <w:rPr>
          <w:rtl w:val="0"/>
        </w:rPr>
      </w:r>
    </w:p>
    <w:tbl>
      <w:tblPr>
        <w:tblStyle w:val="Table4"/>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0a5f8a" w:val="clear"/>
            <w:tcMar>
              <w:top w:w="80.0" w:type="dxa"/>
              <w:left w:w="120.0" w:type="dxa"/>
              <w:bottom w:w="80.0" w:type="dxa"/>
              <w:right w:w="120.0" w:type="dxa"/>
            </w:tcMar>
          </w:tcPr>
          <w:p w:rsidR="00000000" w:rsidDel="00000000" w:rsidP="00000000" w:rsidRDefault="00000000" w:rsidRPr="00000000" w14:paraId="0000003E">
            <w:pPr>
              <w:spacing w:after="0" w:before="0" w:lineRule="auto"/>
              <w:rPr/>
            </w:pPr>
            <w:r w:rsidDel="00000000" w:rsidR="00000000" w:rsidRPr="00000000">
              <w:rPr>
                <w:rFonts w:ascii="Montserrat" w:cs="Montserrat" w:eastAsia="Montserrat" w:hAnsi="Montserrat"/>
                <w:b w:val="1"/>
                <w:bCs w:val="1"/>
                <w:color w:val="ffffff"/>
                <w:rtl w:val="0"/>
              </w:rPr>
              <w:t xml:space="preserve">Step</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3F">
            <w:pPr>
              <w:spacing w:after="40" w:before="0" w:lineRule="auto"/>
              <w:rPr/>
            </w:pPr>
            <w:r w:rsidDel="00000000" w:rsidR="00000000" w:rsidRPr="00000000">
              <w:rPr>
                <w:rFonts w:ascii="Montserrat" w:cs="Montserrat" w:eastAsia="Montserrat" w:hAnsi="Montserrat"/>
                <w:rtl w:val="0"/>
              </w:rPr>
              <w:t xml:space="preserve">STEP 1</w:t>
            </w:r>
            <w:r w:rsidDel="00000000" w:rsidR="00000000" w:rsidRPr="00000000">
              <w:rPr>
                <w:rtl w:val="0"/>
              </w:rPr>
            </w:r>
          </w:p>
          <w:p w:rsidR="00000000" w:rsidDel="00000000" w:rsidP="00000000" w:rsidRDefault="00000000" w:rsidRPr="00000000" w14:paraId="00000040">
            <w:pPr>
              <w:spacing w:after="40" w:before="0" w:lineRule="auto"/>
              <w:rPr/>
            </w:pPr>
            <w:r w:rsidDel="00000000" w:rsidR="00000000" w:rsidRPr="00000000">
              <w:rPr>
                <w:rFonts w:ascii="Montserrat" w:cs="Montserrat" w:eastAsia="Montserrat" w:hAnsi="Montserrat"/>
                <w:rtl w:val="0"/>
              </w:rPr>
              <w:t xml:space="preserve">RECORD IMMEDIATELY</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41">
            <w:pPr>
              <w:spacing w:after="40" w:before="0" w:lineRule="auto"/>
              <w:rPr/>
            </w:pPr>
            <w:r w:rsidDel="00000000" w:rsidR="00000000" w:rsidRPr="00000000">
              <w:rPr>
                <w:rFonts w:ascii="Montserrat" w:cs="Montserrat" w:eastAsia="Montserrat" w:hAnsi="Montserrat"/>
                <w:rtl w:val="0"/>
              </w:rPr>
              <w:t xml:space="preserve">Write down exactly what you saw or heard: date, time, location, who was involved, who else was present, what happened (your words, not an interpretation). Do not approach anyone involved yet.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42">
            <w:pPr>
              <w:spacing w:after="40" w:before="0" w:lineRule="auto"/>
              <w:rPr/>
            </w:pPr>
            <w:r w:rsidDel="00000000" w:rsidR="00000000" w:rsidRPr="00000000">
              <w:rPr>
                <w:rFonts w:ascii="Montserrat" w:cs="Montserrat" w:eastAsia="Montserrat" w:hAnsi="Montserrat"/>
                <w:rtl w:val="0"/>
              </w:rPr>
              <w:t xml:space="preserve">STEP 2</w:t>
            </w:r>
            <w:r w:rsidDel="00000000" w:rsidR="00000000" w:rsidRPr="00000000">
              <w:rPr>
                <w:rtl w:val="0"/>
              </w:rPr>
            </w:r>
          </w:p>
          <w:p w:rsidR="00000000" w:rsidDel="00000000" w:rsidP="00000000" w:rsidRDefault="00000000" w:rsidRPr="00000000" w14:paraId="00000043">
            <w:pPr>
              <w:spacing w:after="40" w:before="0" w:lineRule="auto"/>
              <w:rPr/>
            </w:pPr>
            <w:r w:rsidDel="00000000" w:rsidR="00000000" w:rsidRPr="00000000">
              <w:rPr>
                <w:rFonts w:ascii="Montserrat" w:cs="Montserrat" w:eastAsia="Montserrat" w:hAnsi="Montserrat"/>
                <w:rtl w:val="0"/>
              </w:rPr>
              <w:t xml:space="preserve">ASSESS IMMEDIATE RISK</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44">
            <w:pPr>
              <w:spacing w:after="40" w:before="0" w:lineRule="auto"/>
              <w:rPr/>
            </w:pPr>
            <w:r w:rsidDel="00000000" w:rsidR="00000000" w:rsidRPr="00000000">
              <w:rPr>
                <w:rFonts w:ascii="Montserrat" w:cs="Montserrat" w:eastAsia="Montserrat" w:hAnsi="Montserrat"/>
                <w:rtl w:val="0"/>
              </w:rPr>
              <w:t xml:space="preserve">Is anyone in immediate physical danger right now?</w:t>
            </w:r>
            <w:r w:rsidDel="00000000" w:rsidR="00000000" w:rsidRPr="00000000">
              <w:rPr>
                <w:rtl w:val="0"/>
              </w:rPr>
            </w:r>
          </w:p>
          <w:p w:rsidR="00000000" w:rsidDel="00000000" w:rsidP="00000000" w:rsidRDefault="00000000" w:rsidRPr="00000000" w14:paraId="00000045">
            <w:pPr>
              <w:spacing w:after="40" w:before="0" w:lineRule="auto"/>
              <w:rPr/>
            </w:pPr>
            <w:r w:rsidDel="00000000" w:rsidR="00000000" w:rsidRPr="00000000">
              <w:rPr>
                <w:rFonts w:ascii="Montserrat" w:cs="Montserrat" w:eastAsia="Montserrat" w:hAnsi="Montserrat"/>
                <w:rtl w:val="0"/>
              </w:rPr>
              <w:t xml:space="preserve">YES → Call 112. Remove the person from risk if safe to do so. Call the DSL immediately.</w:t>
            </w:r>
            <w:r w:rsidDel="00000000" w:rsidR="00000000" w:rsidRPr="00000000">
              <w:rPr>
                <w:rtl w:val="0"/>
              </w:rPr>
            </w:r>
          </w:p>
          <w:p w:rsidR="00000000" w:rsidDel="00000000" w:rsidP="00000000" w:rsidRDefault="00000000" w:rsidRPr="00000000" w14:paraId="00000046">
            <w:pPr>
              <w:spacing w:after="40" w:before="0" w:lineRule="auto"/>
              <w:rPr/>
            </w:pPr>
            <w:r w:rsidDel="00000000" w:rsidR="00000000" w:rsidRPr="00000000">
              <w:rPr>
                <w:rFonts w:ascii="Montserrat" w:cs="Montserrat" w:eastAsia="Montserrat" w:hAnsi="Montserrat"/>
                <w:rtl w:val="0"/>
              </w:rPr>
              <w:t xml:space="preserve">NO → Proceed to Step 3.</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47">
            <w:pPr>
              <w:spacing w:after="40" w:before="0" w:lineRule="auto"/>
              <w:rPr/>
            </w:pPr>
            <w:r w:rsidDel="00000000" w:rsidR="00000000" w:rsidRPr="00000000">
              <w:rPr>
                <w:rFonts w:ascii="Montserrat" w:cs="Montserrat" w:eastAsia="Montserrat" w:hAnsi="Montserrat"/>
                <w:rtl w:val="0"/>
              </w:rPr>
              <w:t xml:space="preserve">STEP 3</w:t>
            </w:r>
            <w:r w:rsidDel="00000000" w:rsidR="00000000" w:rsidRPr="00000000">
              <w:rPr>
                <w:rtl w:val="0"/>
              </w:rPr>
            </w:r>
          </w:p>
          <w:p w:rsidR="00000000" w:rsidDel="00000000" w:rsidP="00000000" w:rsidRDefault="00000000" w:rsidRPr="00000000" w14:paraId="00000048">
            <w:pPr>
              <w:spacing w:after="40" w:before="0" w:lineRule="auto"/>
              <w:rPr/>
            </w:pPr>
            <w:r w:rsidDel="00000000" w:rsidR="00000000" w:rsidRPr="00000000">
              <w:rPr>
                <w:rFonts w:ascii="Montserrat" w:cs="Montserrat" w:eastAsia="Montserrat" w:hAnsi="Montserrat"/>
                <w:rtl w:val="0"/>
              </w:rPr>
              <w:t xml:space="preserve">REPORT TO DSL</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49">
            <w:pPr>
              <w:spacing w:after="40" w:before="0" w:lineRule="auto"/>
              <w:rPr/>
            </w:pPr>
            <w:r w:rsidDel="00000000" w:rsidR="00000000" w:rsidRPr="00000000">
              <w:rPr>
                <w:rFonts w:ascii="Montserrat" w:cs="Montserrat" w:eastAsia="Montserrat" w:hAnsi="Montserrat"/>
                <w:rtl w:val="0"/>
              </w:rPr>
              <w:t xml:space="preserve">Contact the DSL as soon as you are able — within the same session or the same day. Do not wait to gather more information or speak to colleagues first. Share your written record from Step 1.</w:t>
            </w:r>
            <w:r w:rsidDel="00000000" w:rsidR="00000000" w:rsidRPr="00000000">
              <w:rPr>
                <w:rtl w:val="0"/>
              </w:rPr>
            </w:r>
          </w:p>
          <w:p w:rsidR="00000000" w:rsidDel="00000000" w:rsidP="00000000" w:rsidRDefault="00000000" w:rsidRPr="00000000" w14:paraId="0000004A">
            <w:pPr>
              <w:spacing w:after="40" w:before="0" w:lineRule="auto"/>
              <w:rPr/>
            </w:pPr>
            <w:r w:rsidDel="00000000" w:rsidR="00000000" w:rsidRPr="00000000">
              <w:rPr>
                <w:rFonts w:ascii="Montserrat" w:cs="Montserrat" w:eastAsia="Montserrat" w:hAnsi="Montserrat"/>
                <w:rtl w:val="0"/>
              </w:rPr>
              <w:t xml:space="preserve">The DSL classifies the concern (Minor/Moderate/Major).</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4B">
            <w:pPr>
              <w:spacing w:after="40" w:before="0" w:lineRule="auto"/>
              <w:rPr/>
            </w:pPr>
            <w:r w:rsidDel="00000000" w:rsidR="00000000" w:rsidRPr="00000000">
              <w:rPr>
                <w:rFonts w:ascii="Montserrat" w:cs="Montserrat" w:eastAsia="Montserrat" w:hAnsi="Montserrat"/>
                <w:rtl w:val="0"/>
              </w:rPr>
              <w:t xml:space="preserve">STEP 4 (DSL)</w:t>
            </w:r>
            <w:r w:rsidDel="00000000" w:rsidR="00000000" w:rsidRPr="00000000">
              <w:rPr>
                <w:rtl w:val="0"/>
              </w:rPr>
            </w:r>
          </w:p>
          <w:p w:rsidR="00000000" w:rsidDel="00000000" w:rsidP="00000000" w:rsidRDefault="00000000" w:rsidRPr="00000000" w14:paraId="0000004C">
            <w:pPr>
              <w:spacing w:after="40" w:before="0" w:lineRule="auto"/>
              <w:rPr/>
            </w:pPr>
            <w:r w:rsidDel="00000000" w:rsidR="00000000" w:rsidRPr="00000000">
              <w:rPr>
                <w:rFonts w:ascii="Montserrat" w:cs="Montserrat" w:eastAsia="Montserrat" w:hAnsi="Montserrat"/>
                <w:rtl w:val="0"/>
              </w:rPr>
              <w:t xml:space="preserve">ASSESSMENT — BEFORE ANY ACTION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4D">
            <w:pPr>
              <w:spacing w:after="40" w:before="0" w:lineRule="auto"/>
              <w:rPr/>
            </w:pPr>
            <w:r w:rsidDel="00000000" w:rsidR="00000000" w:rsidRPr="00000000">
              <w:rPr>
                <w:rFonts w:ascii="Montserrat" w:cs="Montserrat" w:eastAsia="Montserrat" w:hAnsi="Montserrat"/>
                <w:rtl w:val="0"/>
              </w:rPr>
              <w:t xml:space="preserve">DSL assesses the concern before taking any further action:</w:t>
            </w:r>
            <w:r w:rsidDel="00000000" w:rsidR="00000000" w:rsidRPr="00000000">
              <w:rPr>
                <w:rtl w:val="0"/>
              </w:rPr>
            </w:r>
          </w:p>
          <w:p w:rsidR="00000000" w:rsidDel="00000000" w:rsidP="00000000" w:rsidRDefault="00000000" w:rsidRPr="00000000" w14:paraId="0000004E">
            <w:pPr>
              <w:spacing w:after="40" w:before="0" w:lineRule="auto"/>
              <w:rPr/>
            </w:pPr>
            <w:r w:rsidDel="00000000" w:rsidR="00000000" w:rsidRPr="00000000">
              <w:rPr>
                <w:rFonts w:ascii="Montserrat" w:cs="Montserrat" w:eastAsia="Montserrat" w:hAnsi="Montserrat"/>
                <w:rtl w:val="0"/>
              </w:rPr>
              <w:t xml:space="preserve">MAJOR (immediate risk): precautionary action (person steps back from role). Statutory referral if required.</w:t>
            </w:r>
            <w:r w:rsidDel="00000000" w:rsidR="00000000" w:rsidRPr="00000000">
              <w:rPr>
                <w:rtl w:val="0"/>
              </w:rPr>
            </w:r>
          </w:p>
          <w:p w:rsidR="00000000" w:rsidDel="00000000" w:rsidP="00000000" w:rsidRDefault="00000000" w:rsidRPr="00000000" w14:paraId="0000004F">
            <w:pPr>
              <w:spacing w:after="40" w:before="0" w:lineRule="auto"/>
              <w:rPr/>
            </w:pPr>
            <w:r w:rsidDel="00000000" w:rsidR="00000000" w:rsidRPr="00000000">
              <w:rPr>
                <w:rFonts w:ascii="Montserrat" w:cs="Montserrat" w:eastAsia="Montserrat" w:hAnsi="Montserrat"/>
                <w:rtl w:val="0"/>
              </w:rPr>
              <w:t xml:space="preserve">MODERATE: DSL and Alternate DSL assess together. Initial enquiry if needed — do not begin a formal investigation without completing the assessment first.</w:t>
            </w:r>
            <w:r w:rsidDel="00000000" w:rsidR="00000000" w:rsidRPr="00000000">
              <w:rPr>
                <w:rtl w:val="0"/>
              </w:rPr>
            </w:r>
          </w:p>
          <w:p w:rsidR="00000000" w:rsidDel="00000000" w:rsidP="00000000" w:rsidRDefault="00000000" w:rsidRPr="00000000" w14:paraId="00000050">
            <w:pPr>
              <w:spacing w:after="40" w:before="0" w:lineRule="auto"/>
              <w:rPr/>
            </w:pPr>
            <w:r w:rsidDel="00000000" w:rsidR="00000000" w:rsidRPr="00000000">
              <w:rPr>
                <w:rFonts w:ascii="Montserrat" w:cs="Montserrat" w:eastAsia="Montserrat" w:hAnsi="Montserrat"/>
                <w:rtl w:val="0"/>
              </w:rPr>
              <w:t xml:space="preserve">MINOR: document, set a review date, monitor.</w:t>
            </w:r>
            <w:r w:rsidDel="00000000" w:rsidR="00000000" w:rsidRPr="00000000">
              <w:rPr>
                <w:rtl w:val="0"/>
              </w:rPr>
            </w:r>
          </w:p>
          <w:p w:rsidR="00000000" w:rsidDel="00000000" w:rsidP="00000000" w:rsidRDefault="00000000" w:rsidRPr="00000000" w14:paraId="00000051">
            <w:pPr>
              <w:spacing w:after="40" w:before="0" w:lineRule="auto"/>
              <w:rPr/>
            </w:pPr>
            <w:r w:rsidDel="00000000" w:rsidR="00000000" w:rsidRPr="00000000">
              <w:rPr>
                <w:rFonts w:ascii="Montserrat" w:cs="Montserrat" w:eastAsia="Montserrat" w:hAnsi="Montserrat"/>
                <w:rtl w:val="0"/>
              </w:rPr>
              <w:t xml:space="preserve">IMPORTANT: do not move to suspension or reassignment before completing this assessment. Precautionary action (stepping back) is protective and does not imply guilt. A formal investigation finding (I4) is required before any disciplinary action.</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2">
            <w:pPr>
              <w:spacing w:after="40" w:before="0" w:lineRule="auto"/>
              <w:rPr/>
            </w:pPr>
            <w:r w:rsidDel="00000000" w:rsidR="00000000" w:rsidRPr="00000000">
              <w:rPr>
                <w:rFonts w:ascii="Montserrat" w:cs="Montserrat" w:eastAsia="Montserrat" w:hAnsi="Montserrat"/>
                <w:rtl w:val="0"/>
              </w:rPr>
              <w:t xml:space="preserve">STEP 5 (DSL)</w:t>
            </w:r>
            <w:r w:rsidDel="00000000" w:rsidR="00000000" w:rsidRPr="00000000">
              <w:rPr>
                <w:rtl w:val="0"/>
              </w:rPr>
            </w:r>
          </w:p>
          <w:p w:rsidR="00000000" w:rsidDel="00000000" w:rsidP="00000000" w:rsidRDefault="00000000" w:rsidRPr="00000000" w14:paraId="00000053">
            <w:pPr>
              <w:spacing w:after="40" w:before="0" w:lineRule="auto"/>
              <w:rPr/>
            </w:pPr>
            <w:r w:rsidDel="00000000" w:rsidR="00000000" w:rsidRPr="00000000">
              <w:rPr>
                <w:rFonts w:ascii="Montserrat" w:cs="Montserrat" w:eastAsia="Montserrat" w:hAnsi="Montserrat"/>
                <w:rtl w:val="0"/>
              </w:rPr>
              <w:t xml:space="preserve">SAFETY AND COMMUNICATION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54">
            <w:pPr>
              <w:spacing w:after="40" w:before="0" w:lineRule="auto"/>
              <w:rPr/>
            </w:pPr>
            <w:r w:rsidDel="00000000" w:rsidR="00000000" w:rsidRPr="00000000">
              <w:rPr>
                <w:rFonts w:ascii="Montserrat" w:cs="Montserrat" w:eastAsia="Montserrat" w:hAnsi="Montserrat"/>
                <w:rtl w:val="0"/>
              </w:rPr>
              <w:t xml:space="preserve">Ensure the person at risk is safe. Apply safety planning if needed.</w:t>
            </w:r>
            <w:r w:rsidDel="00000000" w:rsidR="00000000" w:rsidRPr="00000000">
              <w:rPr>
                <w:rtl w:val="0"/>
              </w:rPr>
            </w:r>
          </w:p>
          <w:p w:rsidR="00000000" w:rsidDel="00000000" w:rsidP="00000000" w:rsidRDefault="00000000" w:rsidRPr="00000000" w14:paraId="00000055">
            <w:pPr>
              <w:spacing w:after="40" w:before="0" w:lineRule="auto"/>
              <w:rPr/>
            </w:pPr>
            <w:r w:rsidDel="00000000" w:rsidR="00000000" w:rsidRPr="00000000">
              <w:rPr>
                <w:rFonts w:ascii="Montserrat" w:cs="Montserrat" w:eastAsia="Montserrat" w:hAnsi="Montserrat"/>
                <w:rtl w:val="0"/>
              </w:rPr>
              <w:t xml:space="preserve">Tell the person who raised the concern that it has been received and is being acted on.</w:t>
            </w:r>
            <w:r w:rsidDel="00000000" w:rsidR="00000000" w:rsidRPr="00000000">
              <w:rPr>
                <w:rtl w:val="0"/>
              </w:rPr>
            </w:r>
          </w:p>
          <w:p w:rsidR="00000000" w:rsidDel="00000000" w:rsidP="00000000" w:rsidRDefault="00000000" w:rsidRPr="00000000" w14:paraId="00000056">
            <w:pPr>
              <w:spacing w:after="40" w:before="0" w:lineRule="auto"/>
              <w:rPr/>
            </w:pPr>
            <w:r w:rsidDel="00000000" w:rsidR="00000000" w:rsidRPr="00000000">
              <w:rPr>
                <w:rFonts w:ascii="Montserrat" w:cs="Montserrat" w:eastAsia="Montserrat" w:hAnsi="Montserrat"/>
                <w:rtl w:val="0"/>
              </w:rPr>
              <w:t xml:space="preserve">Document all decisions and communications in I1 Part B. Use reference codes — not real names — in the case log. Real names in I1 Part C only.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57">
            <w:pPr>
              <w:spacing w:after="40" w:before="0" w:lineRule="auto"/>
              <w:rPr/>
            </w:pPr>
            <w:r w:rsidDel="00000000" w:rsidR="00000000" w:rsidRPr="00000000">
              <w:rPr>
                <w:rFonts w:ascii="Montserrat" w:cs="Montserrat" w:eastAsia="Montserrat" w:hAnsi="Montserrat"/>
                <w:rtl w:val="0"/>
              </w:rPr>
              <w:t xml:space="preserve">STEP 6 (DSL)</w:t>
            </w:r>
            <w:r w:rsidDel="00000000" w:rsidR="00000000" w:rsidRPr="00000000">
              <w:rPr>
                <w:rtl w:val="0"/>
              </w:rPr>
            </w:r>
          </w:p>
          <w:p w:rsidR="00000000" w:rsidDel="00000000" w:rsidP="00000000" w:rsidRDefault="00000000" w:rsidRPr="00000000" w14:paraId="00000058">
            <w:pPr>
              <w:spacing w:after="40" w:before="0" w:lineRule="auto"/>
              <w:rPr/>
            </w:pPr>
            <w:r w:rsidDel="00000000" w:rsidR="00000000" w:rsidRPr="00000000">
              <w:rPr>
                <w:rFonts w:ascii="Montserrat" w:cs="Montserrat" w:eastAsia="Montserrat" w:hAnsi="Montserrat"/>
                <w:rtl w:val="0"/>
              </w:rPr>
              <w:t xml:space="preserve">MONITOR AND DEBRIEF</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59">
            <w:pPr>
              <w:spacing w:after="40" w:before="0" w:lineRule="auto"/>
              <w:rPr/>
            </w:pPr>
            <w:r w:rsidDel="00000000" w:rsidR="00000000" w:rsidRPr="00000000">
              <w:rPr>
                <w:rFonts w:ascii="Montserrat" w:cs="Montserrat" w:eastAsia="Montserrat" w:hAnsi="Montserrat"/>
                <w:rtl w:val="0"/>
              </w:rPr>
              <w:t xml:space="preserve">Set up the monitoring plan. Review at the specified date.</w:t>
            </w:r>
            <w:r w:rsidDel="00000000" w:rsidR="00000000" w:rsidRPr="00000000">
              <w:rPr>
                <w:rtl w:val="0"/>
              </w:rPr>
            </w:r>
          </w:p>
          <w:p w:rsidR="00000000" w:rsidDel="00000000" w:rsidP="00000000" w:rsidRDefault="00000000" w:rsidRPr="00000000" w14:paraId="0000005A">
            <w:pPr>
              <w:spacing w:after="40" w:before="0" w:lineRule="auto"/>
              <w:rPr/>
            </w:pPr>
            <w:r w:rsidDel="00000000" w:rsidR="00000000" w:rsidRPr="00000000">
              <w:rPr>
                <w:rFonts w:ascii="Montserrat" w:cs="Montserrat" w:eastAsia="Montserrat" w:hAnsi="Montserrat"/>
                <w:rtl w:val="0"/>
              </w:rPr>
              <w:t xml:space="preserve">Debrief with the Alternate DSL or external backup after the initial response.</w:t>
            </w:r>
            <w:r w:rsidDel="00000000" w:rsidR="00000000" w:rsidRPr="00000000">
              <w:rPr>
                <w:rtl w:val="0"/>
              </w:rPr>
            </w:r>
          </w:p>
          <w:p w:rsidR="00000000" w:rsidDel="00000000" w:rsidP="00000000" w:rsidRDefault="00000000" w:rsidRPr="00000000" w14:paraId="0000005B">
            <w:pPr>
              <w:spacing w:after="40" w:before="0" w:lineRule="auto"/>
              <w:rPr/>
            </w:pPr>
            <w:r w:rsidDel="00000000" w:rsidR="00000000" w:rsidRPr="00000000">
              <w:rPr>
                <w:rFonts w:ascii="Montserrat" w:cs="Montserrat" w:eastAsia="Montserrat" w:hAnsi="Montserrat"/>
                <w:rtl w:val="0"/>
              </w:rPr>
              <w:t xml:space="preserve">Reference: F0 Sections K (Confidentiality) and L (Recording) apply throughout.</w:t>
            </w:r>
            <w:r w:rsidDel="00000000" w:rsidR="00000000" w:rsidRPr="00000000">
              <w:rPr>
                <w:rtl w:val="0"/>
              </w:rPr>
            </w:r>
          </w:p>
        </w:tc>
      </w:tr>
    </w:tbl>
    <w:p w:rsidR="00000000" w:rsidDel="00000000" w:rsidP="00000000" w:rsidRDefault="00000000" w:rsidRPr="00000000" w14:paraId="0000005C">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5D">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Chart 3 — Allegation</w:t>
      </w:r>
      <w:r w:rsidDel="00000000" w:rsidR="00000000" w:rsidRPr="00000000">
        <w:rPr>
          <w:rtl w:val="0"/>
        </w:rPr>
      </w:r>
    </w:p>
    <w:p w:rsidR="00000000" w:rsidDel="00000000" w:rsidP="00000000" w:rsidRDefault="00000000" w:rsidRPr="00000000" w14:paraId="0000005E">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Concern About a Staff Member or Volunteer</w:t>
      </w:r>
      <w:r w:rsidDel="00000000" w:rsidR="00000000" w:rsidRPr="00000000">
        <w:rPr>
          <w:rtl w:val="0"/>
        </w:rPr>
      </w:r>
    </w:p>
    <w:p w:rsidR="00000000" w:rsidDel="00000000" w:rsidP="00000000" w:rsidRDefault="00000000" w:rsidRPr="00000000" w14:paraId="0000005F">
      <w:pPr>
        <w:spacing w:after="60" w:before="0" w:lineRule="auto"/>
        <w:rPr/>
      </w:pPr>
      <w:r w:rsidDel="00000000" w:rsidR="00000000" w:rsidRPr="00000000">
        <w:rPr>
          <w:rFonts w:ascii="Montserrat" w:cs="Montserrat" w:eastAsia="Montserrat" w:hAnsi="Montserrat"/>
          <w:rtl w:val="0"/>
        </w:rPr>
        <w:t xml:space="preserve">Use this chart when a concern is raised about a person who works with or for the organisation — whether paid staff, volunteer, contractor, mentor or partner staff member.</w:t>
      </w:r>
      <w:r w:rsidDel="00000000" w:rsidR="00000000" w:rsidRPr="00000000">
        <w:rPr>
          <w:rtl w:val="0"/>
        </w:rPr>
      </w:r>
    </w:p>
    <w:p w:rsidR="00000000" w:rsidDel="00000000" w:rsidP="00000000" w:rsidRDefault="00000000" w:rsidRPr="00000000" w14:paraId="00000060">
      <w:pPr>
        <w:spacing w:after="60" w:before="0" w:lineRule="auto"/>
        <w:rPr/>
      </w:pPr>
      <w:r w:rsidDel="00000000" w:rsidR="00000000" w:rsidRPr="00000000">
        <w:rPr>
          <w:rtl w:val="0"/>
        </w:rPr>
      </w:r>
    </w:p>
    <w:tbl>
      <w:tblPr>
        <w:tblStyle w:val="Table5"/>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0a5f8a" w:val="clear"/>
            <w:tcMar>
              <w:top w:w="80.0" w:type="dxa"/>
              <w:left w:w="120.0" w:type="dxa"/>
              <w:bottom w:w="80.0" w:type="dxa"/>
              <w:right w:w="120.0" w:type="dxa"/>
            </w:tcMar>
          </w:tcPr>
          <w:p w:rsidR="00000000" w:rsidDel="00000000" w:rsidP="00000000" w:rsidRDefault="00000000" w:rsidRPr="00000000" w14:paraId="00000061">
            <w:pPr>
              <w:spacing w:after="0" w:before="0" w:lineRule="auto"/>
              <w:rPr/>
            </w:pPr>
            <w:r w:rsidDel="00000000" w:rsidR="00000000" w:rsidRPr="00000000">
              <w:rPr>
                <w:rFonts w:ascii="Montserrat" w:cs="Montserrat" w:eastAsia="Montserrat" w:hAnsi="Montserrat"/>
                <w:b w:val="1"/>
                <w:bCs w:val="1"/>
                <w:color w:val="ffffff"/>
                <w:rtl w:val="0"/>
              </w:rPr>
              <w:t xml:space="preserve">Step</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62">
            <w:pPr>
              <w:spacing w:after="40" w:before="0" w:lineRule="auto"/>
              <w:rPr/>
            </w:pPr>
            <w:r w:rsidDel="00000000" w:rsidR="00000000" w:rsidRPr="00000000">
              <w:rPr>
                <w:rFonts w:ascii="Montserrat" w:cs="Montserrat" w:eastAsia="Montserrat" w:hAnsi="Montserrat"/>
                <w:rtl w:val="0"/>
              </w:rPr>
              <w:t xml:space="preserve">STEP 1</w:t>
            </w:r>
            <w:r w:rsidDel="00000000" w:rsidR="00000000" w:rsidRPr="00000000">
              <w:rPr>
                <w:rtl w:val="0"/>
              </w:rPr>
            </w:r>
          </w:p>
          <w:p w:rsidR="00000000" w:rsidDel="00000000" w:rsidP="00000000" w:rsidRDefault="00000000" w:rsidRPr="00000000" w14:paraId="00000063">
            <w:pPr>
              <w:spacing w:after="40" w:before="0" w:lineRule="auto"/>
              <w:rPr/>
            </w:pPr>
            <w:r w:rsidDel="00000000" w:rsidR="00000000" w:rsidRPr="00000000">
              <w:rPr>
                <w:rFonts w:ascii="Montserrat" w:cs="Montserrat" w:eastAsia="Montserrat" w:hAnsi="Montserrat"/>
                <w:rtl w:val="0"/>
              </w:rPr>
              <w:t xml:space="preserve">RECEIVE AND RECORD</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4">
            <w:pPr>
              <w:spacing w:after="40" w:before="0" w:lineRule="auto"/>
              <w:rPr/>
            </w:pPr>
            <w:r w:rsidDel="00000000" w:rsidR="00000000" w:rsidRPr="00000000">
              <w:rPr>
                <w:rFonts w:ascii="Montserrat" w:cs="Montserrat" w:eastAsia="Montserrat" w:hAnsi="Montserrat"/>
                <w:rtl w:val="0"/>
              </w:rPr>
              <w:t xml:space="preserve">Receive the concern. Write it down immediately in your own words. Use I1 Part A. Use a reference code — not the person's real name. Real names are recorded separately in I1 Part C (Identity Index), held by the DSL and Alternate DSL only.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65">
            <w:pPr>
              <w:spacing w:after="40" w:before="0" w:lineRule="auto"/>
              <w:rPr/>
            </w:pPr>
            <w:r w:rsidDel="00000000" w:rsidR="00000000" w:rsidRPr="00000000">
              <w:rPr>
                <w:rFonts w:ascii="Montserrat" w:cs="Montserrat" w:eastAsia="Montserrat" w:hAnsi="Montserrat"/>
                <w:rtl w:val="0"/>
              </w:rPr>
              <w:t xml:space="preserve">STEP 2</w:t>
            </w:r>
            <w:r w:rsidDel="00000000" w:rsidR="00000000" w:rsidRPr="00000000">
              <w:rPr>
                <w:rtl w:val="0"/>
              </w:rPr>
            </w:r>
          </w:p>
          <w:p w:rsidR="00000000" w:rsidDel="00000000" w:rsidP="00000000" w:rsidRDefault="00000000" w:rsidRPr="00000000" w14:paraId="00000066">
            <w:pPr>
              <w:spacing w:after="40" w:before="0" w:lineRule="auto"/>
              <w:rPr/>
            </w:pPr>
            <w:r w:rsidDel="00000000" w:rsidR="00000000" w:rsidRPr="00000000">
              <w:rPr>
                <w:rFonts w:ascii="Montserrat" w:cs="Montserrat" w:eastAsia="Montserrat" w:hAnsi="Montserrat"/>
                <w:rtl w:val="0"/>
              </w:rPr>
              <w:t xml:space="preserve">REPORT TO DSL — DO NOT APPROACH THE ALLEGED PERPETRATOR</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7">
            <w:pPr>
              <w:spacing w:after="40" w:before="0" w:lineRule="auto"/>
              <w:rPr/>
            </w:pPr>
            <w:r w:rsidDel="00000000" w:rsidR="00000000" w:rsidRPr="00000000">
              <w:rPr>
                <w:rFonts w:ascii="Montserrat" w:cs="Montserrat" w:eastAsia="Montserrat" w:hAnsi="Montserrat"/>
                <w:rtl w:val="0"/>
              </w:rPr>
              <w:t xml:space="preserve">Contact the DSL as soon as you are able. Do not speak to the person the concern is about before the DSL has made a triage decision. Approaching them can compromise any subsequent process and may increase risk to the person at risk.</w:t>
            </w:r>
            <w:r w:rsidDel="00000000" w:rsidR="00000000" w:rsidRPr="00000000">
              <w:rPr>
                <w:rtl w:val="0"/>
              </w:rPr>
            </w:r>
          </w:p>
          <w:p w:rsidR="00000000" w:rsidDel="00000000" w:rsidP="00000000" w:rsidRDefault="00000000" w:rsidRPr="00000000" w14:paraId="00000068">
            <w:pPr>
              <w:spacing w:after="40" w:before="0" w:lineRule="auto"/>
              <w:rPr/>
            </w:pPr>
            <w:r w:rsidDel="00000000" w:rsidR="00000000" w:rsidRPr="00000000">
              <w:rPr>
                <w:rFonts w:ascii="Montserrat" w:cs="Montserrat" w:eastAsia="Montserrat" w:hAnsi="Montserrat"/>
                <w:rtl w:val="0"/>
              </w:rPr>
              <w:t xml:space="preserve">IF THE CONCERN INVOLVES THE DSL: contact the Alternate DSL or board chair directly.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69">
            <w:pPr>
              <w:spacing w:after="40" w:before="0" w:lineRule="auto"/>
              <w:rPr/>
            </w:pPr>
            <w:r w:rsidDel="00000000" w:rsidR="00000000" w:rsidRPr="00000000">
              <w:rPr>
                <w:rFonts w:ascii="Montserrat" w:cs="Montserrat" w:eastAsia="Montserrat" w:hAnsi="Montserrat"/>
                <w:rtl w:val="0"/>
              </w:rPr>
              <w:t xml:space="preserve">STEP 3 (DSL)</w:t>
            </w:r>
            <w:r w:rsidDel="00000000" w:rsidR="00000000" w:rsidRPr="00000000">
              <w:rPr>
                <w:rtl w:val="0"/>
              </w:rPr>
            </w:r>
          </w:p>
          <w:p w:rsidR="00000000" w:rsidDel="00000000" w:rsidP="00000000" w:rsidRDefault="00000000" w:rsidRPr="00000000" w14:paraId="0000006A">
            <w:pPr>
              <w:spacing w:after="40" w:before="0" w:lineRule="auto"/>
              <w:rPr/>
            </w:pPr>
            <w:r w:rsidDel="00000000" w:rsidR="00000000" w:rsidRPr="00000000">
              <w:rPr>
                <w:rFonts w:ascii="Montserrat" w:cs="Montserrat" w:eastAsia="Montserrat" w:hAnsi="Montserrat"/>
                <w:rtl w:val="0"/>
              </w:rPr>
              <w:t xml:space="preserve">CONSULT ALTERNATE DSL BEFORE ACTING</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B">
            <w:pPr>
              <w:spacing w:after="40" w:before="0" w:lineRule="auto"/>
              <w:rPr/>
            </w:pPr>
            <w:r w:rsidDel="00000000" w:rsidR="00000000" w:rsidRPr="00000000">
              <w:rPr>
                <w:rFonts w:ascii="Montserrat" w:cs="Montserrat" w:eastAsia="Montserrat" w:hAnsi="Montserrat"/>
                <w:rtl w:val="0"/>
              </w:rPr>
              <w:t xml:space="preserve">Before taking any action in a concern involving a staff member or volunteer, the DSL consults the Alternate DSL (Tier 2/3) or external backup (Tier 1). This is mandatory.</w:t>
            </w:r>
            <w:r w:rsidDel="00000000" w:rsidR="00000000" w:rsidRPr="00000000">
              <w:rPr>
                <w:rtl w:val="0"/>
              </w:rPr>
            </w:r>
          </w:p>
          <w:p w:rsidR="00000000" w:rsidDel="00000000" w:rsidP="00000000" w:rsidRDefault="00000000" w:rsidRPr="00000000" w14:paraId="0000006C">
            <w:pPr>
              <w:spacing w:after="40" w:before="0" w:lineRule="auto"/>
              <w:rPr/>
            </w:pPr>
            <w:r w:rsidDel="00000000" w:rsidR="00000000" w:rsidRPr="00000000">
              <w:rPr>
                <w:rFonts w:ascii="Montserrat" w:cs="Montserrat" w:eastAsia="Montserrat" w:hAnsi="Montserrat"/>
                <w:rtl w:val="0"/>
              </w:rPr>
              <w:t xml:space="preserve">Document the consultation in I1 Part B: who, when, what was decided.</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6D">
            <w:pPr>
              <w:spacing w:after="40" w:before="0" w:lineRule="auto"/>
              <w:rPr/>
            </w:pPr>
            <w:r w:rsidDel="00000000" w:rsidR="00000000" w:rsidRPr="00000000">
              <w:rPr>
                <w:rFonts w:ascii="Montserrat" w:cs="Montserrat" w:eastAsia="Montserrat" w:hAnsi="Montserrat"/>
                <w:rtl w:val="0"/>
              </w:rPr>
              <w:t xml:space="preserve">STEP 4 (DSL)</w:t>
            </w:r>
            <w:r w:rsidDel="00000000" w:rsidR="00000000" w:rsidRPr="00000000">
              <w:rPr>
                <w:rtl w:val="0"/>
              </w:rPr>
            </w:r>
          </w:p>
          <w:p w:rsidR="00000000" w:rsidDel="00000000" w:rsidP="00000000" w:rsidRDefault="00000000" w:rsidRPr="00000000" w14:paraId="0000006E">
            <w:pPr>
              <w:spacing w:after="40" w:before="0" w:lineRule="auto"/>
              <w:rPr/>
            </w:pPr>
            <w:r w:rsidDel="00000000" w:rsidR="00000000" w:rsidRPr="00000000">
              <w:rPr>
                <w:rFonts w:ascii="Montserrat" w:cs="Montserrat" w:eastAsia="Montserrat" w:hAnsi="Montserrat"/>
                <w:rtl w:val="0"/>
              </w:rPr>
              <w:t xml:space="preserve">ASSESS AND CLASSIFY</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6F">
            <w:pPr>
              <w:spacing w:after="40" w:before="0" w:lineRule="auto"/>
              <w:rPr/>
            </w:pPr>
            <w:r w:rsidDel="00000000" w:rsidR="00000000" w:rsidRPr="00000000">
              <w:rPr>
                <w:rFonts w:ascii="Montserrat" w:cs="Montserrat" w:eastAsia="Montserrat" w:hAnsi="Montserrat"/>
                <w:rtl w:val="0"/>
              </w:rPr>
              <w:t xml:space="preserve">DSL classifies the concern (Minor/Moderate/Major).</w:t>
            </w:r>
            <w:r w:rsidDel="00000000" w:rsidR="00000000" w:rsidRPr="00000000">
              <w:rPr>
                <w:rtl w:val="0"/>
              </w:rPr>
            </w:r>
          </w:p>
          <w:p w:rsidR="00000000" w:rsidDel="00000000" w:rsidP="00000000" w:rsidRDefault="00000000" w:rsidRPr="00000000" w14:paraId="00000070">
            <w:pPr>
              <w:spacing w:after="40" w:before="0" w:lineRule="auto"/>
              <w:rPr/>
            </w:pPr>
            <w:r w:rsidDel="00000000" w:rsidR="00000000" w:rsidRPr="00000000">
              <w:rPr>
                <w:rFonts w:ascii="Montserrat" w:cs="Montserrat" w:eastAsia="Montserrat" w:hAnsi="Montserrat"/>
                <w:rtl w:val="0"/>
              </w:rPr>
              <w:t xml:space="preserve">MAJOR (immediate risk, crime may have occurred): statutory referral immediately. Precautionary action.</w:t>
            </w:r>
            <w:r w:rsidDel="00000000" w:rsidR="00000000" w:rsidRPr="00000000">
              <w:rPr>
                <w:rtl w:val="0"/>
              </w:rPr>
            </w:r>
          </w:p>
          <w:p w:rsidR="00000000" w:rsidDel="00000000" w:rsidP="00000000" w:rsidRDefault="00000000" w:rsidRPr="00000000" w14:paraId="00000071">
            <w:pPr>
              <w:spacing w:after="40" w:before="0" w:lineRule="auto"/>
              <w:rPr/>
            </w:pPr>
            <w:r w:rsidDel="00000000" w:rsidR="00000000" w:rsidRPr="00000000">
              <w:rPr>
                <w:rFonts w:ascii="Montserrat" w:cs="Montserrat" w:eastAsia="Montserrat" w:hAnsi="Montserrat"/>
                <w:rtl w:val="0"/>
              </w:rPr>
              <w:t xml:space="preserve">MODERATE: assessment, investigation decision, precautionary action if needed.</w:t>
            </w:r>
            <w:r w:rsidDel="00000000" w:rsidR="00000000" w:rsidRPr="00000000">
              <w:rPr>
                <w:rtl w:val="0"/>
              </w:rPr>
            </w:r>
          </w:p>
          <w:p w:rsidR="00000000" w:rsidDel="00000000" w:rsidP="00000000" w:rsidRDefault="00000000" w:rsidRPr="00000000" w14:paraId="00000072">
            <w:pPr>
              <w:spacing w:after="40" w:before="0" w:lineRule="auto"/>
              <w:rPr/>
            </w:pPr>
            <w:r w:rsidDel="00000000" w:rsidR="00000000" w:rsidRPr="00000000">
              <w:rPr>
                <w:rFonts w:ascii="Montserrat" w:cs="Montserrat" w:eastAsia="Montserrat" w:hAnsi="Montserrat"/>
                <w:rtl w:val="0"/>
              </w:rPr>
              <w:t xml:space="preserve">MINOR: document, review date, monitor.</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73">
            <w:pPr>
              <w:spacing w:after="40" w:before="0" w:lineRule="auto"/>
              <w:rPr/>
            </w:pPr>
            <w:r w:rsidDel="00000000" w:rsidR="00000000" w:rsidRPr="00000000">
              <w:rPr>
                <w:rFonts w:ascii="Montserrat" w:cs="Montserrat" w:eastAsia="Montserrat" w:hAnsi="Montserrat"/>
                <w:rtl w:val="0"/>
              </w:rPr>
              <w:t xml:space="preserve">STEP 5 (DSL)</w:t>
            </w:r>
            <w:r w:rsidDel="00000000" w:rsidR="00000000" w:rsidRPr="00000000">
              <w:rPr>
                <w:rtl w:val="0"/>
              </w:rPr>
            </w:r>
          </w:p>
          <w:p w:rsidR="00000000" w:rsidDel="00000000" w:rsidP="00000000" w:rsidRDefault="00000000" w:rsidRPr="00000000" w14:paraId="00000074">
            <w:pPr>
              <w:spacing w:after="40" w:before="0" w:lineRule="auto"/>
              <w:rPr/>
            </w:pPr>
            <w:r w:rsidDel="00000000" w:rsidR="00000000" w:rsidRPr="00000000">
              <w:rPr>
                <w:rFonts w:ascii="Montserrat" w:cs="Montserrat" w:eastAsia="Montserrat" w:hAnsi="Montserrat"/>
                <w:rtl w:val="0"/>
              </w:rPr>
              <w:t xml:space="preserve">PRECAUTIONARY ACTION IF NEEDED</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75">
            <w:pPr>
              <w:spacing w:after="40" w:before="0" w:lineRule="auto"/>
              <w:rPr/>
            </w:pPr>
            <w:r w:rsidDel="00000000" w:rsidR="00000000" w:rsidRPr="00000000">
              <w:rPr>
                <w:rFonts w:ascii="Montserrat" w:cs="Montserrat" w:eastAsia="Montserrat" w:hAnsi="Montserrat"/>
                <w:rtl w:val="0"/>
              </w:rPr>
              <w:t xml:space="preserve">If the concern is Moderate or Major: ask the person the concern is about to step back from contact with participants temporarily.</w:t>
            </w:r>
            <w:r w:rsidDel="00000000" w:rsidR="00000000" w:rsidRPr="00000000">
              <w:rPr>
                <w:rtl w:val="0"/>
              </w:rPr>
            </w:r>
          </w:p>
          <w:p w:rsidR="00000000" w:rsidDel="00000000" w:rsidP="00000000" w:rsidRDefault="00000000" w:rsidRPr="00000000" w14:paraId="00000076">
            <w:pPr>
              <w:spacing w:after="40" w:before="0" w:lineRule="auto"/>
              <w:rPr/>
            </w:pPr>
            <w:r w:rsidDel="00000000" w:rsidR="00000000" w:rsidRPr="00000000">
              <w:rPr>
                <w:rFonts w:ascii="Montserrat" w:cs="Montserrat" w:eastAsia="Montserrat" w:hAnsi="Montserrat"/>
                <w:rtl w:val="0"/>
              </w:rPr>
              <w:t xml:space="preserve">Communicate precautionary action in writing. State clearly: this is a protective measure, not a finding of guilt. The alleged perpetrator retains their normal rights and is entitled to know a concern has been raised — but not the full details until the DSL has determined the appropriate point to share them (I4 Section 3).</w:t>
            </w:r>
            <w:r w:rsidDel="00000000" w:rsidR="00000000" w:rsidRPr="00000000">
              <w:rPr>
                <w:rtl w:val="0"/>
              </w:rPr>
            </w:r>
          </w:p>
          <w:p w:rsidR="00000000" w:rsidDel="00000000" w:rsidP="00000000" w:rsidRDefault="00000000" w:rsidRPr="00000000" w14:paraId="00000077">
            <w:pPr>
              <w:spacing w:after="40" w:before="0" w:lineRule="auto"/>
              <w:rPr/>
            </w:pPr>
            <w:r w:rsidDel="00000000" w:rsidR="00000000" w:rsidRPr="00000000">
              <w:rPr>
                <w:rFonts w:ascii="Montserrat" w:cs="Montserrat" w:eastAsia="Montserrat" w:hAnsi="Montserrat"/>
                <w:rtl w:val="0"/>
              </w:rPr>
              <w:t xml:space="preserve">Document in I1 Part B.</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78">
            <w:pPr>
              <w:spacing w:after="40" w:before="0" w:lineRule="auto"/>
              <w:rPr/>
            </w:pPr>
            <w:r w:rsidDel="00000000" w:rsidR="00000000" w:rsidRPr="00000000">
              <w:rPr>
                <w:rFonts w:ascii="Montserrat" w:cs="Montserrat" w:eastAsia="Montserrat" w:hAnsi="Montserrat"/>
                <w:rtl w:val="0"/>
              </w:rPr>
              <w:t xml:space="preserve">STEP 6 (DSL)</w:t>
            </w:r>
            <w:r w:rsidDel="00000000" w:rsidR="00000000" w:rsidRPr="00000000">
              <w:rPr>
                <w:rtl w:val="0"/>
              </w:rPr>
            </w:r>
          </w:p>
          <w:p w:rsidR="00000000" w:rsidDel="00000000" w:rsidP="00000000" w:rsidRDefault="00000000" w:rsidRPr="00000000" w14:paraId="00000079">
            <w:pPr>
              <w:spacing w:after="40" w:before="0" w:lineRule="auto"/>
              <w:rPr/>
            </w:pPr>
            <w:r w:rsidDel="00000000" w:rsidR="00000000" w:rsidRPr="00000000">
              <w:rPr>
                <w:rFonts w:ascii="Montserrat" w:cs="Montserrat" w:eastAsia="Montserrat" w:hAnsi="Montserrat"/>
                <w:rtl w:val="0"/>
              </w:rPr>
              <w:t xml:space="preserve">INVESTIGATION DECISION</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7A">
            <w:pPr>
              <w:spacing w:after="40" w:before="0" w:lineRule="auto"/>
              <w:rPr/>
            </w:pPr>
            <w:r w:rsidDel="00000000" w:rsidR="00000000" w:rsidRPr="00000000">
              <w:rPr>
                <w:rFonts w:ascii="Montserrat" w:cs="Montserrat" w:eastAsia="Montserrat" w:hAnsi="Montserrat"/>
                <w:rtl w:val="0"/>
              </w:rPr>
              <w:t xml:space="preserve">DSL and Alternate DSL together decide whether an internal investigation (I4) is appropriate.</w:t>
            </w:r>
            <w:r w:rsidDel="00000000" w:rsidR="00000000" w:rsidRPr="00000000">
              <w:rPr>
                <w:rtl w:val="0"/>
              </w:rPr>
            </w:r>
          </w:p>
          <w:p w:rsidR="00000000" w:rsidDel="00000000" w:rsidP="00000000" w:rsidRDefault="00000000" w:rsidRPr="00000000" w14:paraId="0000007B">
            <w:pPr>
              <w:spacing w:after="40" w:before="0" w:lineRule="auto"/>
              <w:rPr/>
            </w:pPr>
            <w:r w:rsidDel="00000000" w:rsidR="00000000" w:rsidRPr="00000000">
              <w:rPr>
                <w:rFonts w:ascii="Montserrat" w:cs="Montserrat" w:eastAsia="Montserrat" w:hAnsi="Montserrat"/>
                <w:rtl w:val="0"/>
              </w:rPr>
              <w:t xml:space="preserve">In some cases, statutory referral replaces internal investigation. Do not investigate internally when: a crime may have been committed; a child is at risk of significant harm; or statutory authorities are already involved.</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7C">
            <w:pPr>
              <w:spacing w:after="40" w:before="0" w:lineRule="auto"/>
              <w:rPr/>
            </w:pPr>
            <w:r w:rsidDel="00000000" w:rsidR="00000000" w:rsidRPr="00000000">
              <w:rPr>
                <w:rFonts w:ascii="Montserrat" w:cs="Montserrat" w:eastAsia="Montserrat" w:hAnsi="Montserrat"/>
                <w:rtl w:val="0"/>
              </w:rPr>
              <w:t xml:space="preserve">STEP 7 (DSL)</w:t>
            </w:r>
            <w:r w:rsidDel="00000000" w:rsidR="00000000" w:rsidRPr="00000000">
              <w:rPr>
                <w:rtl w:val="0"/>
              </w:rPr>
            </w:r>
          </w:p>
          <w:p w:rsidR="00000000" w:rsidDel="00000000" w:rsidP="00000000" w:rsidRDefault="00000000" w:rsidRPr="00000000" w14:paraId="0000007D">
            <w:pPr>
              <w:spacing w:after="40" w:before="0" w:lineRule="auto"/>
              <w:rPr/>
            </w:pPr>
            <w:r w:rsidDel="00000000" w:rsidR="00000000" w:rsidRPr="00000000">
              <w:rPr>
                <w:rFonts w:ascii="Montserrat" w:cs="Montserrat" w:eastAsia="Montserrat" w:hAnsi="Montserrat"/>
                <w:rtl w:val="0"/>
              </w:rPr>
              <w:t xml:space="preserve">MONITOR, DEBRIEF AND RECORD</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7E">
            <w:pPr>
              <w:spacing w:after="40" w:before="0" w:lineRule="auto"/>
              <w:rPr/>
            </w:pPr>
            <w:r w:rsidDel="00000000" w:rsidR="00000000" w:rsidRPr="00000000">
              <w:rPr>
                <w:rFonts w:ascii="Montserrat" w:cs="Montserrat" w:eastAsia="Montserrat" w:hAnsi="Montserrat"/>
                <w:rtl w:val="0"/>
              </w:rPr>
              <w:t xml:space="preserve">Set up the monitoring plan for the person at risk. Support the person who raised the concern.</w:t>
            </w:r>
            <w:r w:rsidDel="00000000" w:rsidR="00000000" w:rsidRPr="00000000">
              <w:rPr>
                <w:rtl w:val="0"/>
              </w:rPr>
            </w:r>
          </w:p>
          <w:p w:rsidR="00000000" w:rsidDel="00000000" w:rsidP="00000000" w:rsidRDefault="00000000" w:rsidRPr="00000000" w14:paraId="0000007F">
            <w:pPr>
              <w:spacing w:after="40" w:before="0" w:lineRule="auto"/>
              <w:rPr/>
            </w:pPr>
            <w:r w:rsidDel="00000000" w:rsidR="00000000" w:rsidRPr="00000000">
              <w:rPr>
                <w:rFonts w:ascii="Montserrat" w:cs="Montserrat" w:eastAsia="Montserrat" w:hAnsi="Montserrat"/>
                <w:rtl w:val="0"/>
              </w:rPr>
              <w:t xml:space="preserve">Debrief with the Alternate DSL after the initial response.</w:t>
            </w:r>
            <w:r w:rsidDel="00000000" w:rsidR="00000000" w:rsidRPr="00000000">
              <w:rPr>
                <w:rtl w:val="0"/>
              </w:rPr>
            </w:r>
          </w:p>
          <w:p w:rsidR="00000000" w:rsidDel="00000000" w:rsidP="00000000" w:rsidRDefault="00000000" w:rsidRPr="00000000" w14:paraId="00000080">
            <w:pPr>
              <w:spacing w:after="40" w:before="0" w:lineRule="auto"/>
              <w:rPr/>
            </w:pPr>
            <w:r w:rsidDel="00000000" w:rsidR="00000000" w:rsidRPr="00000000">
              <w:rPr>
                <w:rFonts w:ascii="Montserrat" w:cs="Montserrat" w:eastAsia="Montserrat" w:hAnsi="Montserrat"/>
                <w:rtl w:val="0"/>
              </w:rPr>
              <w:t xml:space="preserve">All decisions and communications recorded in I1 Part B. Reference: F0 Sections K (Confidentiality) and L (Recording) apply throughout.</w:t>
            </w:r>
            <w:r w:rsidDel="00000000" w:rsidR="00000000" w:rsidRPr="00000000">
              <w:rPr>
                <w:rtl w:val="0"/>
              </w:rPr>
            </w:r>
          </w:p>
        </w:tc>
      </w:tr>
    </w:tbl>
    <w:p w:rsidR="00000000" w:rsidDel="00000000" w:rsidP="00000000" w:rsidRDefault="00000000" w:rsidRPr="00000000" w14:paraId="00000081">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82">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Chart 4 — Travel and Partner Site</w:t>
      </w:r>
      <w:r w:rsidDel="00000000" w:rsidR="00000000" w:rsidRPr="00000000">
        <w:rPr>
          <w:rtl w:val="0"/>
        </w:rPr>
      </w:r>
    </w:p>
    <w:p w:rsidR="00000000" w:rsidDel="00000000" w:rsidP="00000000" w:rsidRDefault="00000000" w:rsidRPr="00000000" w14:paraId="00000083">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Concern Arising Away from Base</w:t>
      </w:r>
      <w:r w:rsidDel="00000000" w:rsidR="00000000" w:rsidRPr="00000000">
        <w:rPr>
          <w:rtl w:val="0"/>
        </w:rPr>
      </w:r>
    </w:p>
    <w:p w:rsidR="00000000" w:rsidDel="00000000" w:rsidP="00000000" w:rsidRDefault="00000000" w:rsidRPr="00000000" w14:paraId="00000084">
      <w:pPr>
        <w:spacing w:after="60" w:before="0" w:lineRule="auto"/>
        <w:rPr/>
      </w:pPr>
      <w:r w:rsidDel="00000000" w:rsidR="00000000" w:rsidRPr="00000000">
        <w:rPr>
          <w:rFonts w:ascii="Montserrat" w:cs="Montserrat" w:eastAsia="Montserrat" w:hAnsi="Montserrat"/>
          <w:rtl w:val="0"/>
        </w:rPr>
        <w:t xml:space="preserve">Use this chart when a concern arises during travel, at a partner organisation's site, or in another country. The principles are the same — the coordination requires additional steps.</w:t>
      </w:r>
      <w:r w:rsidDel="00000000" w:rsidR="00000000" w:rsidRPr="00000000">
        <w:rPr>
          <w:rtl w:val="0"/>
        </w:rPr>
      </w:r>
    </w:p>
    <w:p w:rsidR="00000000" w:rsidDel="00000000" w:rsidP="00000000" w:rsidRDefault="00000000" w:rsidRPr="00000000" w14:paraId="00000085">
      <w:pPr>
        <w:spacing w:after="60" w:before="0" w:lineRule="auto"/>
        <w:rPr/>
      </w:pPr>
      <w:r w:rsidDel="00000000" w:rsidR="00000000" w:rsidRPr="00000000">
        <w:rPr>
          <w:rtl w:val="0"/>
        </w:rPr>
      </w:r>
    </w:p>
    <w:tbl>
      <w:tblPr>
        <w:tblStyle w:val="Table6"/>
        <w:tblW w:w="9026.0" w:type="dxa"/>
        <w:jc w:val="left"/>
        <w:tblBorders>
          <w:top w:color="1291d1" w:space="0" w:sz="4" w:val="single"/>
          <w:left w:color="1291d1" w:space="0" w:sz="4" w:val="single"/>
          <w:bottom w:color="1291d1" w:space="0" w:sz="4" w:val="single"/>
          <w:right w:color="1291d1" w:space="0" w:sz="4" w:val="single"/>
          <w:insideH w:color="1291d1" w:space="0" w:sz="4" w:val="single"/>
          <w:insideV w:color="1291d1" w:space="0" w:sz="4" w:val="single"/>
        </w:tblBorders>
        <w:tblLayout w:type="fixed"/>
        <w:tblLook w:val="0000"/>
      </w:tblPr>
      <w:tblGrid>
        <w:gridCol w:w="3500"/>
        <w:gridCol w:w="5526"/>
        <w:tblGridChange w:id="0">
          <w:tblGrid>
            <w:gridCol w:w="3500"/>
            <w:gridCol w:w="5526"/>
          </w:tblGrid>
        </w:tblGridChange>
      </w:tblGrid>
      <w:tr>
        <w:trPr>
          <w:cantSplit w:val="0"/>
          <w:tblHeader w:val="0"/>
        </w:trPr>
        <w:tc>
          <w:tcPr>
            <w:shd w:fill="0a5f8a" w:val="clear"/>
            <w:tcMar>
              <w:top w:w="80.0" w:type="dxa"/>
              <w:left w:w="120.0" w:type="dxa"/>
              <w:bottom w:w="80.0" w:type="dxa"/>
              <w:right w:w="120.0" w:type="dxa"/>
            </w:tcMar>
          </w:tcPr>
          <w:p w:rsidR="00000000" w:rsidDel="00000000" w:rsidP="00000000" w:rsidRDefault="00000000" w:rsidRPr="00000000" w14:paraId="00000086">
            <w:pPr>
              <w:spacing w:after="0" w:before="0" w:lineRule="auto"/>
              <w:rPr/>
            </w:pPr>
            <w:r w:rsidDel="00000000" w:rsidR="00000000" w:rsidRPr="00000000">
              <w:rPr>
                <w:rFonts w:ascii="Montserrat" w:cs="Montserrat" w:eastAsia="Montserrat" w:hAnsi="Montserrat"/>
                <w:b w:val="1"/>
                <w:bCs w:val="1"/>
                <w:color w:val="ffffff"/>
                <w:rtl w:val="0"/>
              </w:rPr>
              <w:t xml:space="preserve">Step</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87">
            <w:pPr>
              <w:spacing w:after="40" w:before="0" w:lineRule="auto"/>
              <w:rPr/>
            </w:pPr>
            <w:r w:rsidDel="00000000" w:rsidR="00000000" w:rsidRPr="00000000">
              <w:rPr>
                <w:rFonts w:ascii="Montserrat" w:cs="Montserrat" w:eastAsia="Montserrat" w:hAnsi="Montserrat"/>
                <w:rtl w:val="0"/>
              </w:rPr>
              <w:t xml:space="preserve">STEP 1</w:t>
            </w:r>
            <w:r w:rsidDel="00000000" w:rsidR="00000000" w:rsidRPr="00000000">
              <w:rPr>
                <w:rtl w:val="0"/>
              </w:rPr>
            </w:r>
          </w:p>
          <w:p w:rsidR="00000000" w:rsidDel="00000000" w:rsidP="00000000" w:rsidRDefault="00000000" w:rsidRPr="00000000" w14:paraId="00000088">
            <w:pPr>
              <w:spacing w:after="40" w:before="0" w:lineRule="auto"/>
              <w:rPr/>
            </w:pPr>
            <w:r w:rsidDel="00000000" w:rsidR="00000000" w:rsidRPr="00000000">
              <w:rPr>
                <w:rFonts w:ascii="Montserrat" w:cs="Montserrat" w:eastAsia="Montserrat" w:hAnsi="Montserrat"/>
                <w:rtl w:val="0"/>
              </w:rPr>
              <w:t xml:space="preserve">IMMEDIATE SAFETY</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89">
            <w:pPr>
              <w:spacing w:after="40" w:before="0" w:lineRule="auto"/>
              <w:rPr/>
            </w:pPr>
            <w:r w:rsidDel="00000000" w:rsidR="00000000" w:rsidRPr="00000000">
              <w:rPr>
                <w:rFonts w:ascii="Montserrat" w:cs="Montserrat" w:eastAsia="Montserrat" w:hAnsi="Montserrat"/>
                <w:rtl w:val="0"/>
              </w:rPr>
              <w:t xml:space="preserve">Ensure the person at risk is physically safe. Stay with them or ensure a trusted person stays with them.</w:t>
            </w:r>
            <w:r w:rsidDel="00000000" w:rsidR="00000000" w:rsidRPr="00000000">
              <w:rPr>
                <w:rtl w:val="0"/>
              </w:rPr>
            </w:r>
          </w:p>
          <w:p w:rsidR="00000000" w:rsidDel="00000000" w:rsidP="00000000" w:rsidRDefault="00000000" w:rsidRPr="00000000" w14:paraId="0000008A">
            <w:pPr>
              <w:spacing w:after="40" w:before="0" w:lineRule="auto"/>
              <w:rPr/>
            </w:pPr>
            <w:r w:rsidDel="00000000" w:rsidR="00000000" w:rsidRPr="00000000">
              <w:rPr>
                <w:rFonts w:ascii="Montserrat" w:cs="Montserrat" w:eastAsia="Montserrat" w:hAnsi="Montserrat"/>
                <w:rtl w:val="0"/>
              </w:rPr>
              <w:t xml:space="preserve">Call 112 if there is immediate physical danger. You do not need management approval.</w:t>
            </w:r>
            <w:r w:rsidDel="00000000" w:rsidR="00000000" w:rsidRPr="00000000">
              <w:rPr>
                <w:rtl w:val="0"/>
              </w:rPr>
            </w:r>
          </w:p>
          <w:p w:rsidR="00000000" w:rsidDel="00000000" w:rsidP="00000000" w:rsidRDefault="00000000" w:rsidRPr="00000000" w14:paraId="0000008B">
            <w:pPr>
              <w:spacing w:after="40" w:before="0" w:lineRule="auto"/>
              <w:rPr/>
            </w:pPr>
            <w:r w:rsidDel="00000000" w:rsidR="00000000" w:rsidRPr="00000000">
              <w:rPr>
                <w:rFonts w:ascii="Montserrat" w:cs="Montserrat" w:eastAsia="Montserrat" w:hAnsi="Montserrat"/>
                <w:rtl w:val="0"/>
              </w:rPr>
              <w:t xml:space="preserve">Inform the on-site DSL (if at a partner organisation) or the person in charge immediately.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8C">
            <w:pPr>
              <w:spacing w:after="40" w:before="0" w:lineRule="auto"/>
              <w:rPr/>
            </w:pPr>
            <w:r w:rsidDel="00000000" w:rsidR="00000000" w:rsidRPr="00000000">
              <w:rPr>
                <w:rFonts w:ascii="Montserrat" w:cs="Montserrat" w:eastAsia="Montserrat" w:hAnsi="Montserrat"/>
                <w:rtl w:val="0"/>
              </w:rPr>
              <w:t xml:space="preserve">STEP 2</w:t>
            </w:r>
            <w:r w:rsidDel="00000000" w:rsidR="00000000" w:rsidRPr="00000000">
              <w:rPr>
                <w:rtl w:val="0"/>
              </w:rPr>
            </w:r>
          </w:p>
          <w:p w:rsidR="00000000" w:rsidDel="00000000" w:rsidP="00000000" w:rsidRDefault="00000000" w:rsidRPr="00000000" w14:paraId="0000008D">
            <w:pPr>
              <w:spacing w:after="40" w:before="0" w:lineRule="auto"/>
              <w:rPr/>
            </w:pPr>
            <w:r w:rsidDel="00000000" w:rsidR="00000000" w:rsidRPr="00000000">
              <w:rPr>
                <w:rFonts w:ascii="Montserrat" w:cs="Montserrat" w:eastAsia="Montserrat" w:hAnsi="Montserrat"/>
                <w:rtl w:val="0"/>
              </w:rPr>
              <w:t xml:space="preserve">RECORD</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8E">
            <w:pPr>
              <w:spacing w:after="40" w:before="0" w:lineRule="auto"/>
              <w:rPr/>
            </w:pPr>
            <w:r w:rsidDel="00000000" w:rsidR="00000000" w:rsidRPr="00000000">
              <w:rPr>
                <w:rFonts w:ascii="Montserrat" w:cs="Montserrat" w:eastAsia="Montserrat" w:hAnsi="Montserrat"/>
                <w:rtl w:val="0"/>
              </w:rPr>
              <w:t xml:space="preserve">Record what happened immediately. I1 Part A. Exact words, date, time, location. Use reference codes, not real names. Real names in I1 Part C only.</w:t>
            </w:r>
            <w:r w:rsidDel="00000000" w:rsidR="00000000" w:rsidRPr="00000000">
              <w:rPr>
                <w:rtl w:val="0"/>
              </w:rPr>
            </w:r>
          </w:p>
          <w:p w:rsidR="00000000" w:rsidDel="00000000" w:rsidP="00000000" w:rsidRDefault="00000000" w:rsidRPr="00000000" w14:paraId="0000008F">
            <w:pPr>
              <w:spacing w:after="40" w:before="0" w:lineRule="auto"/>
              <w:rPr/>
            </w:pPr>
            <w:r w:rsidDel="00000000" w:rsidR="00000000" w:rsidRPr="00000000">
              <w:rPr>
                <w:rFonts w:ascii="Montserrat" w:cs="Montserrat" w:eastAsia="Montserrat" w:hAnsi="Montserrat"/>
                <w:rtl w:val="0"/>
              </w:rPr>
              <w:t xml:space="preserve">Language barrier: if the disclosure occurred in a language you do not speak, use a professional interpreter. Do not use another participant as interpreter — this breaches confidentiality and creates a power imbalance.</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90">
            <w:pPr>
              <w:spacing w:after="40" w:before="0" w:lineRule="auto"/>
              <w:rPr/>
            </w:pPr>
            <w:r w:rsidDel="00000000" w:rsidR="00000000" w:rsidRPr="00000000">
              <w:rPr>
                <w:rFonts w:ascii="Montserrat" w:cs="Montserrat" w:eastAsia="Montserrat" w:hAnsi="Montserrat"/>
                <w:rtl w:val="0"/>
              </w:rPr>
              <w:t xml:space="preserve">STEP 3</w:t>
            </w:r>
            <w:r w:rsidDel="00000000" w:rsidR="00000000" w:rsidRPr="00000000">
              <w:rPr>
                <w:rtl w:val="0"/>
              </w:rPr>
            </w:r>
          </w:p>
          <w:p w:rsidR="00000000" w:rsidDel="00000000" w:rsidP="00000000" w:rsidRDefault="00000000" w:rsidRPr="00000000" w14:paraId="00000091">
            <w:pPr>
              <w:spacing w:after="40" w:before="0" w:lineRule="auto"/>
              <w:rPr/>
            </w:pPr>
            <w:r w:rsidDel="00000000" w:rsidR="00000000" w:rsidRPr="00000000">
              <w:rPr>
                <w:rFonts w:ascii="Montserrat" w:cs="Montserrat" w:eastAsia="Montserrat" w:hAnsi="Montserrat"/>
                <w:rtl w:val="0"/>
              </w:rPr>
              <w:t xml:space="preserve">CONTACT THE DSL</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92">
            <w:pPr>
              <w:spacing w:after="40" w:before="0" w:lineRule="auto"/>
              <w:rPr/>
            </w:pPr>
            <w:r w:rsidDel="00000000" w:rsidR="00000000" w:rsidRPr="00000000">
              <w:rPr>
                <w:rFonts w:ascii="Montserrat" w:cs="Montserrat" w:eastAsia="Montserrat" w:hAnsi="Montserrat"/>
                <w:rtl w:val="0"/>
              </w:rPr>
              <w:t xml:space="preserve">Contact your organisation's DSL immediately. If you are at a partner site: the host organisation's DSL takes the lead locally because they have physical access to the person at risk and know local services.</w:t>
            </w:r>
            <w:r w:rsidDel="00000000" w:rsidR="00000000" w:rsidRPr="00000000">
              <w:rPr>
                <w:rtl w:val="0"/>
              </w:rPr>
            </w:r>
          </w:p>
          <w:p w:rsidR="00000000" w:rsidDel="00000000" w:rsidP="00000000" w:rsidRDefault="00000000" w:rsidRPr="00000000" w14:paraId="00000093">
            <w:pPr>
              <w:spacing w:after="40" w:before="0" w:lineRule="auto"/>
              <w:rPr/>
            </w:pPr>
            <w:r w:rsidDel="00000000" w:rsidR="00000000" w:rsidRPr="00000000">
              <w:rPr>
                <w:rFonts w:ascii="Montserrat" w:cs="Montserrat" w:eastAsia="Montserrat" w:hAnsi="Montserrat"/>
                <w:rtl w:val="0"/>
              </w:rPr>
              <w:t xml:space="preserve">Both organisations must inform their own DSLs within 24 hours (or immediately if urgent).</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94">
            <w:pPr>
              <w:spacing w:after="40" w:before="0" w:lineRule="auto"/>
              <w:rPr/>
            </w:pPr>
            <w:r w:rsidDel="00000000" w:rsidR="00000000" w:rsidRPr="00000000">
              <w:rPr>
                <w:rFonts w:ascii="Montserrat" w:cs="Montserrat" w:eastAsia="Montserrat" w:hAnsi="Montserrat"/>
                <w:rtl w:val="0"/>
              </w:rPr>
              <w:t xml:space="preserve">STEP 4 — AS SOON AS YOU ARE ABLE</w:t>
            </w:r>
            <w:r w:rsidDel="00000000" w:rsidR="00000000" w:rsidRPr="00000000">
              <w:rPr>
                <w:rtl w:val="0"/>
              </w:rPr>
            </w:r>
          </w:p>
          <w:p w:rsidR="00000000" w:rsidDel="00000000" w:rsidP="00000000" w:rsidRDefault="00000000" w:rsidRPr="00000000" w14:paraId="00000095">
            <w:pPr>
              <w:spacing w:after="40" w:before="0" w:lineRule="auto"/>
              <w:rPr/>
            </w:pPr>
            <w:r w:rsidDel="00000000" w:rsidR="00000000" w:rsidRPr="00000000">
              <w:rPr>
                <w:rFonts w:ascii="Montserrat" w:cs="Montserrat" w:eastAsia="Montserrat" w:hAnsi="Montserrat"/>
                <w:rtl w:val="0"/>
              </w:rPr>
              <w:t xml:space="preserve">AGREE WHO LEADS</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96">
            <w:pPr>
              <w:spacing w:after="40" w:before="0" w:lineRule="auto"/>
              <w:rPr/>
            </w:pPr>
            <w:r w:rsidDel="00000000" w:rsidR="00000000" w:rsidRPr="00000000">
              <w:rPr>
                <w:rFonts w:ascii="Montserrat" w:cs="Montserrat" w:eastAsia="Montserrat" w:hAnsi="Montserrat"/>
                <w:rtl w:val="0"/>
              </w:rPr>
              <w:t xml:space="preserve">The host organisation usually leads the safeguarding response. Agree this explicitly between the two DSLs — do not assume. The lead organisation is responsible for:</w:t>
            </w:r>
            <w:r w:rsidDel="00000000" w:rsidR="00000000" w:rsidRPr="00000000">
              <w:rPr>
                <w:rtl w:val="0"/>
              </w:rPr>
            </w:r>
          </w:p>
          <w:p w:rsidR="00000000" w:rsidDel="00000000" w:rsidP="00000000" w:rsidRDefault="00000000" w:rsidRPr="00000000" w14:paraId="00000097">
            <w:pPr>
              <w:spacing w:after="40" w:before="0" w:lineRule="auto"/>
              <w:rPr/>
            </w:pPr>
            <w:r w:rsidDel="00000000" w:rsidR="00000000" w:rsidRPr="00000000">
              <w:rPr>
                <w:rFonts w:ascii="Montserrat" w:cs="Montserrat" w:eastAsia="Montserrat" w:hAnsi="Montserrat"/>
                <w:rtl w:val="0"/>
              </w:rPr>
              <w:t xml:space="preserve">- External referrals in the country where the incident occurred (jurisdiction follows location).</w:t>
            </w:r>
            <w:r w:rsidDel="00000000" w:rsidR="00000000" w:rsidRPr="00000000">
              <w:rPr>
                <w:rtl w:val="0"/>
              </w:rPr>
            </w:r>
          </w:p>
          <w:p w:rsidR="00000000" w:rsidDel="00000000" w:rsidP="00000000" w:rsidRDefault="00000000" w:rsidRPr="00000000" w14:paraId="00000098">
            <w:pPr>
              <w:spacing w:after="40" w:before="0" w:lineRule="auto"/>
              <w:rPr/>
            </w:pPr>
            <w:r w:rsidDel="00000000" w:rsidR="00000000" w:rsidRPr="00000000">
              <w:rPr>
                <w:rFonts w:ascii="Montserrat" w:cs="Montserrat" w:eastAsia="Montserrat" w:hAnsi="Montserrat"/>
                <w:rtl w:val="0"/>
              </w:rPr>
              <w:t xml:space="preserve">- Communication with the person at risk.</w:t>
            </w:r>
            <w:r w:rsidDel="00000000" w:rsidR="00000000" w:rsidRPr="00000000">
              <w:rPr>
                <w:rtl w:val="0"/>
              </w:rPr>
            </w:r>
          </w:p>
          <w:p w:rsidR="00000000" w:rsidDel="00000000" w:rsidP="00000000" w:rsidRDefault="00000000" w:rsidRPr="00000000" w14:paraId="00000099">
            <w:pPr>
              <w:spacing w:after="40" w:before="0" w:lineRule="auto"/>
              <w:rPr/>
            </w:pPr>
            <w:r w:rsidDel="00000000" w:rsidR="00000000" w:rsidRPr="00000000">
              <w:rPr>
                <w:rFonts w:ascii="Montserrat" w:cs="Montserrat" w:eastAsia="Montserrat" w:hAnsi="Montserrat"/>
                <w:rtl w:val="0"/>
              </w:rPr>
              <w:t xml:space="preserve">- The monitoring plan.</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9A">
            <w:pPr>
              <w:spacing w:after="40" w:before="0" w:lineRule="auto"/>
              <w:rPr/>
            </w:pPr>
            <w:r w:rsidDel="00000000" w:rsidR="00000000" w:rsidRPr="00000000">
              <w:rPr>
                <w:rFonts w:ascii="Montserrat" w:cs="Montserrat" w:eastAsia="Montserrat" w:hAnsi="Montserrat"/>
                <w:rtl w:val="0"/>
              </w:rPr>
              <w:t xml:space="preserve">STEP 5</w:t>
            </w:r>
            <w:r w:rsidDel="00000000" w:rsidR="00000000" w:rsidRPr="00000000">
              <w:rPr>
                <w:rtl w:val="0"/>
              </w:rPr>
            </w:r>
          </w:p>
          <w:p w:rsidR="00000000" w:rsidDel="00000000" w:rsidP="00000000" w:rsidRDefault="00000000" w:rsidRPr="00000000" w14:paraId="0000009B">
            <w:pPr>
              <w:spacing w:after="40" w:before="0" w:lineRule="auto"/>
              <w:rPr/>
            </w:pPr>
            <w:r w:rsidDel="00000000" w:rsidR="00000000" w:rsidRPr="00000000">
              <w:rPr>
                <w:rFonts w:ascii="Montserrat" w:cs="Montserrat" w:eastAsia="Montserrat" w:hAnsi="Montserrat"/>
                <w:rtl w:val="0"/>
              </w:rPr>
              <w:t xml:space="preserve">EXTERNAL REFERRALS IN THE RIGHT COUNTRY</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9C">
            <w:pPr>
              <w:spacing w:after="40" w:before="0" w:lineRule="auto"/>
              <w:rPr/>
            </w:pPr>
            <w:r w:rsidDel="00000000" w:rsidR="00000000" w:rsidRPr="00000000">
              <w:rPr>
                <w:rFonts w:ascii="Montserrat" w:cs="Montserrat" w:eastAsia="Montserrat" w:hAnsi="Montserrat"/>
                <w:rtl w:val="0"/>
              </w:rPr>
              <w:t xml:space="preserve">Referrals to police, child protection services or other statutory authorities are made in the country where the incident occurred and where the participant is currently located.</w:t>
            </w:r>
            <w:r w:rsidDel="00000000" w:rsidR="00000000" w:rsidRPr="00000000">
              <w:rPr>
                <w:rtl w:val="0"/>
              </w:rPr>
            </w:r>
          </w:p>
          <w:p w:rsidR="00000000" w:rsidDel="00000000" w:rsidP="00000000" w:rsidRDefault="00000000" w:rsidRPr="00000000" w14:paraId="0000009D">
            <w:pPr>
              <w:spacing w:after="40" w:before="0" w:lineRule="auto"/>
              <w:rPr/>
            </w:pPr>
            <w:r w:rsidDel="00000000" w:rsidR="00000000" w:rsidRPr="00000000">
              <w:rPr>
                <w:rFonts w:ascii="Montserrat" w:cs="Montserrat" w:eastAsia="Montserrat" w:hAnsi="Montserrat"/>
                <w:rtl w:val="0"/>
              </w:rPr>
              <w:t xml:space="preserve">Use the Country Legal Supplement to find the relevant services in that country.</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9E">
            <w:pPr>
              <w:spacing w:after="40" w:before="0" w:lineRule="auto"/>
              <w:rPr/>
            </w:pPr>
            <w:r w:rsidDel="00000000" w:rsidR="00000000" w:rsidRPr="00000000">
              <w:rPr>
                <w:rFonts w:ascii="Montserrat" w:cs="Montserrat" w:eastAsia="Montserrat" w:hAnsi="Montserrat"/>
                <w:rtl w:val="0"/>
              </w:rPr>
              <w:t xml:space="preserve">STEP 6</w:t>
            </w:r>
            <w:r w:rsidDel="00000000" w:rsidR="00000000" w:rsidRPr="00000000">
              <w:rPr>
                <w:rtl w:val="0"/>
              </w:rPr>
            </w:r>
          </w:p>
          <w:p w:rsidR="00000000" w:rsidDel="00000000" w:rsidP="00000000" w:rsidRDefault="00000000" w:rsidRPr="00000000" w14:paraId="0000009F">
            <w:pPr>
              <w:spacing w:after="40" w:before="0" w:lineRule="auto"/>
              <w:rPr/>
            </w:pPr>
            <w:r w:rsidDel="00000000" w:rsidR="00000000" w:rsidRPr="00000000">
              <w:rPr>
                <w:rFonts w:ascii="Montserrat" w:cs="Montserrat" w:eastAsia="Montserrat" w:hAnsi="Montserrat"/>
                <w:rtl w:val="0"/>
              </w:rPr>
              <w:t xml:space="preserve">DATA SHARING</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A0">
            <w:pPr>
              <w:spacing w:after="40" w:before="0" w:lineRule="auto"/>
              <w:rPr/>
            </w:pPr>
            <w:r w:rsidDel="00000000" w:rsidR="00000000" w:rsidRPr="00000000">
              <w:rPr>
                <w:rFonts w:ascii="Montserrat" w:cs="Montserrat" w:eastAsia="Montserrat" w:hAnsi="Montserrat"/>
                <w:rtl w:val="0"/>
              </w:rPr>
              <w:t xml:space="preserve">Sharing personal data across organisations and across borders in an urgent safeguarding situation is lawful under GDPR Article 6(1)(d) and 9(2)(c) — vital interests (protecting life and physical safety).</w:t>
            </w:r>
            <w:r w:rsidDel="00000000" w:rsidR="00000000" w:rsidRPr="00000000">
              <w:rPr>
                <w:rtl w:val="0"/>
              </w:rPr>
            </w:r>
          </w:p>
          <w:p w:rsidR="00000000" w:rsidDel="00000000" w:rsidP="00000000" w:rsidRDefault="00000000" w:rsidRPr="00000000" w14:paraId="000000A1">
            <w:pPr>
              <w:spacing w:after="40" w:before="0" w:lineRule="auto"/>
              <w:rPr/>
            </w:pPr>
            <w:r w:rsidDel="00000000" w:rsidR="00000000" w:rsidRPr="00000000">
              <w:rPr>
                <w:rFonts w:ascii="Montserrat" w:cs="Montserrat" w:eastAsia="Montserrat" w:hAnsi="Montserrat"/>
                <w:rtl w:val="0"/>
              </w:rPr>
              <w:t xml:space="preserve">Tell the person at risk what is being shared, with whom, and why. Where possible, do this before sharing. See O3 (GDPR and Safeguarding Data Handling) for full guidance.</w:t>
            </w:r>
            <w:r w:rsidDel="00000000" w:rsidR="00000000" w:rsidRPr="00000000">
              <w:rPr>
                <w:rtl w:val="0"/>
              </w:rPr>
            </w:r>
          </w:p>
        </w:tc>
      </w:tr>
      <w:tr>
        <w:trPr>
          <w:cantSplit w:val="0"/>
          <w:tblHeader w:val="0"/>
        </w:trPr>
        <w:tc>
          <w:tcPr>
            <w:shd w:fill="ebf6fc" w:val="clear"/>
            <w:tcMar>
              <w:top w:w="60.0" w:type="dxa"/>
              <w:left w:w="120.0" w:type="dxa"/>
              <w:bottom w:w="60.0" w:type="dxa"/>
              <w:right w:w="120.0" w:type="dxa"/>
            </w:tcMar>
          </w:tcPr>
          <w:p w:rsidR="00000000" w:rsidDel="00000000" w:rsidP="00000000" w:rsidRDefault="00000000" w:rsidRPr="00000000" w14:paraId="000000A2">
            <w:pPr>
              <w:spacing w:after="40" w:before="0" w:lineRule="auto"/>
              <w:rPr/>
            </w:pPr>
            <w:r w:rsidDel="00000000" w:rsidR="00000000" w:rsidRPr="00000000">
              <w:rPr>
                <w:rFonts w:ascii="Montserrat" w:cs="Montserrat" w:eastAsia="Montserrat" w:hAnsi="Montserrat"/>
                <w:rtl w:val="0"/>
              </w:rPr>
              <w:t xml:space="preserve">STEP 7</w:t>
            </w:r>
            <w:r w:rsidDel="00000000" w:rsidR="00000000" w:rsidRPr="00000000">
              <w:rPr>
                <w:rtl w:val="0"/>
              </w:rPr>
            </w:r>
          </w:p>
          <w:p w:rsidR="00000000" w:rsidDel="00000000" w:rsidP="00000000" w:rsidRDefault="00000000" w:rsidRPr="00000000" w14:paraId="000000A3">
            <w:pPr>
              <w:spacing w:after="40" w:before="0" w:lineRule="auto"/>
              <w:rPr/>
            </w:pPr>
            <w:r w:rsidDel="00000000" w:rsidR="00000000" w:rsidRPr="00000000">
              <w:rPr>
                <w:rFonts w:ascii="Montserrat" w:cs="Montserrat" w:eastAsia="Montserrat" w:hAnsi="Montserrat"/>
                <w:rtl w:val="0"/>
              </w:rPr>
              <w:t xml:space="preserve">MONITOR AND DEBRIEF</w:t>
            </w:r>
            <w:r w:rsidDel="00000000" w:rsidR="00000000" w:rsidRPr="00000000">
              <w:rPr>
                <w:rtl w:val="0"/>
              </w:rPr>
            </w:r>
          </w:p>
        </w:tc>
        <w:tc>
          <w:tcPr>
            <w:shd w:fill="ffffff" w:val="clear"/>
            <w:tcMar>
              <w:top w:w="60.0" w:type="dxa"/>
              <w:left w:w="120.0" w:type="dxa"/>
              <w:bottom w:w="60.0" w:type="dxa"/>
              <w:right w:w="120.0" w:type="dxa"/>
            </w:tcMar>
          </w:tcPr>
          <w:p w:rsidR="00000000" w:rsidDel="00000000" w:rsidP="00000000" w:rsidRDefault="00000000" w:rsidRPr="00000000" w14:paraId="000000A4">
            <w:pPr>
              <w:spacing w:after="40" w:before="0" w:lineRule="auto"/>
              <w:rPr/>
            </w:pPr>
            <w:r w:rsidDel="00000000" w:rsidR="00000000" w:rsidRPr="00000000">
              <w:rPr>
                <w:rFonts w:ascii="Montserrat" w:cs="Montserrat" w:eastAsia="Montserrat" w:hAnsi="Montserrat"/>
                <w:rtl w:val="0"/>
              </w:rPr>
              <w:t xml:space="preserve">Both organisations maintain a monitoring plan for the person at risk. If the person is returning to their home country, the monitoring plan must include a named contact in both organisations.</w:t>
            </w:r>
            <w:r w:rsidDel="00000000" w:rsidR="00000000" w:rsidRPr="00000000">
              <w:rPr>
                <w:rtl w:val="0"/>
              </w:rPr>
            </w:r>
          </w:p>
          <w:p w:rsidR="00000000" w:rsidDel="00000000" w:rsidP="00000000" w:rsidRDefault="00000000" w:rsidRPr="00000000" w14:paraId="000000A5">
            <w:pPr>
              <w:spacing w:after="40" w:before="0" w:lineRule="auto"/>
              <w:rPr/>
            </w:pPr>
            <w:r w:rsidDel="00000000" w:rsidR="00000000" w:rsidRPr="00000000">
              <w:rPr>
                <w:rFonts w:ascii="Montserrat" w:cs="Montserrat" w:eastAsia="Montserrat" w:hAnsi="Montserrat"/>
                <w:rtl w:val="0"/>
              </w:rPr>
              <w:t xml:space="preserve">Both DSLs debrief after the immediate response.</w:t>
            </w:r>
            <w:r w:rsidDel="00000000" w:rsidR="00000000" w:rsidRPr="00000000">
              <w:rPr>
                <w:rtl w:val="0"/>
              </w:rPr>
            </w:r>
          </w:p>
          <w:p w:rsidR="00000000" w:rsidDel="00000000" w:rsidP="00000000" w:rsidRDefault="00000000" w:rsidRPr="00000000" w14:paraId="000000A6">
            <w:pPr>
              <w:spacing w:after="40" w:before="0" w:lineRule="auto"/>
              <w:rPr/>
            </w:pPr>
            <w:r w:rsidDel="00000000" w:rsidR="00000000" w:rsidRPr="00000000">
              <w:rPr>
                <w:rFonts w:ascii="Montserrat" w:cs="Montserrat" w:eastAsia="Montserrat" w:hAnsi="Montserrat"/>
                <w:rtl w:val="0"/>
              </w:rPr>
              <w:t xml:space="preserve">All decisions and communications recorded in I1 Part B. Reference: F0 Sections K (Confidentiality), L (Recording) and N (Partnerships) apply throughout.</w:t>
            </w:r>
            <w:r w:rsidDel="00000000" w:rsidR="00000000" w:rsidRPr="00000000">
              <w:rPr>
                <w:rtl w:val="0"/>
              </w:rPr>
            </w:r>
          </w:p>
        </w:tc>
      </w:tr>
    </w:tbl>
    <w:p w:rsidR="00000000" w:rsidDel="00000000" w:rsidP="00000000" w:rsidRDefault="00000000" w:rsidRPr="00000000" w14:paraId="000000A7">
      <w:pPr>
        <w:spacing w:after="80" w:before="0" w:lineRule="auto"/>
        <w:rPr/>
      </w:pPr>
      <w:r w:rsidDel="00000000" w:rsidR="00000000" w:rsidRPr="00000000">
        <w:rPr>
          <w:rtl w:val="0"/>
        </w:rPr>
      </w:r>
    </w:p>
    <w:tbl>
      <w:tblPr>
        <w:tblStyle w:val="Table7"/>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A8">
            <w:pPr>
              <w:spacing w:after="40" w:before="0" w:lineRule="auto"/>
              <w:rPr/>
            </w:pPr>
            <w:r w:rsidDel="00000000" w:rsidR="00000000" w:rsidRPr="00000000">
              <w:rPr>
                <w:rFonts w:ascii="Montserrat" w:cs="Montserrat" w:eastAsia="Montserrat" w:hAnsi="Montserrat"/>
                <w:b w:val="1"/>
                <w:bCs w:val="1"/>
                <w:color w:val="0a5f8a"/>
                <w:rtl w:val="0"/>
              </w:rPr>
              <w:t xml:space="preserve">References</w:t>
            </w:r>
            <w:r w:rsidDel="00000000" w:rsidR="00000000" w:rsidRPr="00000000">
              <w:rPr>
                <w:rtl w:val="0"/>
              </w:rPr>
            </w:r>
          </w:p>
          <w:p w:rsidR="00000000" w:rsidDel="00000000" w:rsidP="00000000" w:rsidRDefault="00000000" w:rsidRPr="00000000" w14:paraId="000000A9">
            <w:pPr>
              <w:spacing w:after="60" w:before="0" w:lineRule="auto"/>
              <w:rPr/>
            </w:pPr>
            <w:r w:rsidDel="00000000" w:rsidR="00000000" w:rsidRPr="00000000">
              <w:rPr>
                <w:rFonts w:ascii="Montserrat" w:cs="Montserrat" w:eastAsia="Montserrat" w:hAnsi="Montserrat"/>
                <w:rtl w:val="0"/>
              </w:rPr>
              <w:t xml:space="preserve">F0 Safeguarding Policy Framework, Sections J (Acting on Concerns), K (Confidentiality), L (Recording), N (Partnerships and Transnational Projects).</w:t>
            </w:r>
            <w:r w:rsidDel="00000000" w:rsidR="00000000" w:rsidRPr="00000000">
              <w:rPr>
                <w:rtl w:val="0"/>
              </w:rPr>
            </w:r>
          </w:p>
          <w:p w:rsidR="00000000" w:rsidDel="00000000" w:rsidP="00000000" w:rsidRDefault="00000000" w:rsidRPr="00000000" w14:paraId="000000AA">
            <w:pPr>
              <w:spacing w:after="60" w:before="0" w:lineRule="auto"/>
              <w:rPr/>
            </w:pPr>
            <w:r w:rsidDel="00000000" w:rsidR="00000000" w:rsidRPr="00000000">
              <w:rPr>
                <w:rFonts w:ascii="Montserrat" w:cs="Montserrat" w:eastAsia="Montserrat" w:hAnsi="Montserrat"/>
                <w:rtl w:val="0"/>
              </w:rPr>
              <w:t xml:space="preserve">I1 Incident Form and Log — Part A (staff/volunteer form), Part B (DSL case log), Part C (Identity Index).</w:t>
            </w:r>
            <w:r w:rsidDel="00000000" w:rsidR="00000000" w:rsidRPr="00000000">
              <w:rPr>
                <w:rtl w:val="0"/>
              </w:rPr>
            </w:r>
          </w:p>
          <w:p w:rsidR="00000000" w:rsidDel="00000000" w:rsidP="00000000" w:rsidRDefault="00000000" w:rsidRPr="00000000" w14:paraId="000000AB">
            <w:pPr>
              <w:spacing w:after="60" w:before="0" w:lineRule="auto"/>
              <w:rPr/>
            </w:pPr>
            <w:r w:rsidDel="00000000" w:rsidR="00000000" w:rsidRPr="00000000">
              <w:rPr>
                <w:rFonts w:ascii="Montserrat" w:cs="Montserrat" w:eastAsia="Montserrat" w:hAnsi="Montserrat"/>
                <w:rtl w:val="0"/>
              </w:rPr>
              <w:t xml:space="preserve">I2 Safeguarding Reporting System — full procedure including anonymous reporting.</w:t>
            </w:r>
            <w:r w:rsidDel="00000000" w:rsidR="00000000" w:rsidRPr="00000000">
              <w:rPr>
                <w:rtl w:val="0"/>
              </w:rPr>
            </w:r>
          </w:p>
          <w:p w:rsidR="00000000" w:rsidDel="00000000" w:rsidP="00000000" w:rsidRDefault="00000000" w:rsidRPr="00000000" w14:paraId="000000AC">
            <w:pPr>
              <w:spacing w:after="60" w:before="0" w:lineRule="auto"/>
              <w:rPr/>
            </w:pPr>
            <w:r w:rsidDel="00000000" w:rsidR="00000000" w:rsidRPr="00000000">
              <w:rPr>
                <w:rFonts w:ascii="Montserrat" w:cs="Montserrat" w:eastAsia="Montserrat" w:hAnsi="Montserrat"/>
                <w:rtl w:val="0"/>
              </w:rPr>
              <w:t xml:space="preserve">I4 Internal Investigation Guide — when and how to investigate.</w:t>
            </w:r>
            <w:r w:rsidDel="00000000" w:rsidR="00000000" w:rsidRPr="00000000">
              <w:rPr>
                <w:rtl w:val="0"/>
              </w:rPr>
            </w:r>
          </w:p>
          <w:p w:rsidR="00000000" w:rsidDel="00000000" w:rsidP="00000000" w:rsidRDefault="00000000" w:rsidRPr="00000000" w14:paraId="000000AD">
            <w:pPr>
              <w:spacing w:after="60" w:before="0" w:lineRule="auto"/>
              <w:rPr/>
            </w:pPr>
            <w:r w:rsidDel="00000000" w:rsidR="00000000" w:rsidRPr="00000000">
              <w:rPr>
                <w:rFonts w:ascii="Montserrat" w:cs="Montserrat" w:eastAsia="Montserrat" w:hAnsi="Montserrat"/>
                <w:rtl w:val="0"/>
              </w:rPr>
              <w:t xml:space="preserve">O3 GDPR and Safeguarding Data Handling — lawful basis for cross-border sharing.</w:t>
            </w:r>
            <w:r w:rsidDel="00000000" w:rsidR="00000000" w:rsidRPr="00000000">
              <w:rPr>
                <w:rtl w:val="0"/>
              </w:rPr>
            </w:r>
          </w:p>
          <w:p w:rsidR="00000000" w:rsidDel="00000000" w:rsidP="00000000" w:rsidRDefault="00000000" w:rsidRPr="00000000" w14:paraId="000000AE">
            <w:pPr>
              <w:spacing w:after="60" w:before="0" w:lineRule="auto"/>
              <w:rPr/>
            </w:pPr>
            <w:r w:rsidDel="00000000" w:rsidR="00000000" w:rsidRPr="00000000">
              <w:rPr>
                <w:rFonts w:ascii="Montserrat" w:cs="Montserrat" w:eastAsia="Montserrat" w:hAnsi="Montserrat"/>
                <w:rtl w:val="0"/>
              </w:rPr>
              <w:t xml:space="preserve">Country Legal Supplement — statutory services by country.</w:t>
            </w:r>
            <w:r w:rsidDel="00000000" w:rsidR="00000000" w:rsidRPr="00000000">
              <w:rPr>
                <w:rtl w:val="0"/>
              </w:rPr>
            </w:r>
          </w:p>
          <w:p w:rsidR="00000000" w:rsidDel="00000000" w:rsidP="00000000" w:rsidRDefault="00000000" w:rsidRPr="00000000" w14:paraId="000000AF">
            <w:pPr>
              <w:spacing w:after="0" w:before="0" w:lineRule="auto"/>
              <w:rPr/>
            </w:pPr>
            <w:r w:rsidDel="00000000" w:rsidR="00000000" w:rsidRPr="00000000">
              <w:rPr>
                <w:rFonts w:ascii="Montserrat" w:cs="Montserrat" w:eastAsia="Montserrat" w:hAnsi="Montserrat"/>
                <w:rtl w:val="0"/>
              </w:rPr>
              <w:t xml:space="preserve">Glossary of Key Terms (Safe Spaces) — for definitions of all bolded terms in this document.</w:t>
            </w: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7">
      <w:pPr>
        <w:spacing w:after="100" w:before="8040" w:line="276" w:lineRule="auto"/>
        <w:ind w:left="480" w:right="480" w:firstLine="0"/>
        <w:jc w:val="both"/>
        <w:rPr/>
      </w:pPr>
      <w:r w:rsidDel="00000000" w:rsidR="00000000" w:rsidRPr="00000000">
        <w:rPr>
          <w:rtl w:val="0"/>
        </w:rP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rsidDel="00000000" w:rsidR="00000000" w:rsidRPr="00000000">
          <w:rPr>
            <w:rtl w:val="0"/>
          </w:rPr>
          <w:t xml:space="preserve">www.safe-spaces.eu</w:t>
        </w:r>
      </w:hyperlink>
      <w:r w:rsidDel="00000000" w:rsidR="00000000" w:rsidRPr="00000000">
        <w:rPr>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4714875</wp:posOffset>
            </wp:positionV>
            <wp:extent cx="1552575" cy="19050"/>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52575" cy="19050"/>
                    </a:xfrm>
                    <a:prstGeom prst="rect"/>
                    <a:ln/>
                  </pic:spPr>
                </pic:pic>
              </a:graphicData>
            </a:graphic>
          </wp:anchor>
        </w:drawing>
      </w:r>
    </w:p>
    <w:p w:rsidR="00000000" w:rsidDel="00000000" w:rsidP="00000000" w:rsidRDefault="00000000" w:rsidRPr="00000000" w14:paraId="000000B8">
      <w:pPr>
        <w:spacing w:after="100" w:before="100" w:line="276" w:lineRule="auto"/>
        <w:ind w:left="480" w:right="480" w:firstLine="0"/>
        <w:jc w:val="both"/>
        <w:rPr/>
      </w:pPr>
      <w:r w:rsidDel="00000000" w:rsidR="00000000" w:rsidRPr="00000000">
        <w:rPr>
          <w:rtl w:val="0"/>
        </w:rPr>
        <w:t xml:space="preserve">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headerReference r:id="rId9" w:type="default"/>
      <w:footerReference r:id="rId10"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top w:color="1291d1" w:space="4" w:sz="8" w:val="single"/>
      </w:pBdr>
      <w:spacing w:after="60" w:before="0" w:lineRule="auto"/>
      <w:jc w:val="center"/>
      <w:rPr/>
    </w:pPr>
    <w:r w:rsidDel="00000000" w:rsidR="00000000" w:rsidRPr="00000000">
      <w:rPr/>
      <w:drawing>
        <wp:inline distB="0" distT="0" distL="0" distR="0">
          <wp:extent cx="1809750" cy="40005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09750"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before="40" w:lineRule="auto"/>
      <w:jc w:val="center"/>
      <w:rPr/>
    </w:pPr>
    <w:r w:rsidDel="00000000" w:rsidR="00000000" w:rsidRPr="00000000">
      <w:rPr>
        <w:b w:val="1"/>
        <w:bCs w:val="1"/>
        <w:color w:val="1291d1"/>
        <w:rtl w:val="0"/>
      </w:rPr>
      <w:t xml:space="preserve">www.safe-spaces.eu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Bdr>
        <w:bottom w:color="1291d1" w:space="4" w:sz="8" w:val="single"/>
      </w:pBdr>
      <w:spacing w:after="80" w:before="0" w:lineRule="auto"/>
      <w:rPr/>
    </w:pPr>
    <w:r w:rsidDel="00000000" w:rsidR="00000000" w:rsidRPr="00000000">
      <w:rPr/>
      <w:drawing>
        <wp:inline distB="0" distT="0" distL="0" distR="0">
          <wp:extent cx="1104900" cy="590550"/>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04900" cy="5905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2021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02122"/>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afe-spaces.eu"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TRxRUY6U1uXiHIBgwzp/jvMFsw==">CgMxLjA4AHIhMWZzQzFjeHVwSHdfMkx0YnhiRWJtRDh0eGcwT2RzeXd5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